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18D" w:rsidRDefault="002A218D" w:rsidP="002A218D">
      <w:pPr>
        <w:spacing w:after="0" w:line="240" w:lineRule="auto"/>
        <w:jc w:val="center"/>
        <w:rPr>
          <w:rFonts w:ascii="Liberation Serif" w:hAnsi="Liberation Serif" w:cs="Liberation Serif"/>
          <w:b/>
          <w:sz w:val="24"/>
          <w:szCs w:val="24"/>
        </w:rPr>
      </w:pPr>
      <w:r>
        <w:rPr>
          <w:rFonts w:ascii="Liberation Serif" w:hAnsi="Liberation Serif" w:cs="Liberation Serif"/>
          <w:b/>
          <w:sz w:val="24"/>
          <w:szCs w:val="24"/>
        </w:rPr>
        <w:t>ИНФОРМАЦИЯ</w:t>
      </w:r>
    </w:p>
    <w:p w:rsidR="002A218D" w:rsidRDefault="002A218D" w:rsidP="002A218D">
      <w:pPr>
        <w:spacing w:after="0" w:line="240" w:lineRule="auto"/>
        <w:jc w:val="center"/>
        <w:rPr>
          <w:rFonts w:ascii="Liberation Serif" w:hAnsi="Liberation Serif" w:cs="Liberation Serif"/>
          <w:b/>
          <w:i/>
          <w:sz w:val="24"/>
          <w:szCs w:val="24"/>
        </w:rPr>
      </w:pPr>
      <w:r>
        <w:rPr>
          <w:rFonts w:ascii="Liberation Serif" w:hAnsi="Liberation Serif" w:cs="Liberation Serif"/>
          <w:b/>
          <w:i/>
          <w:sz w:val="24"/>
          <w:szCs w:val="24"/>
        </w:rPr>
        <w:t xml:space="preserve">по вопросу «О работе Межведомственной комиссии по предотвращению незаконной заготовки и оборота древесины </w:t>
      </w:r>
      <w:proofErr w:type="gramStart"/>
      <w:r>
        <w:rPr>
          <w:rFonts w:ascii="Liberation Serif" w:hAnsi="Liberation Serif" w:cs="Liberation Serif"/>
          <w:b/>
          <w:i/>
          <w:sz w:val="24"/>
          <w:szCs w:val="24"/>
        </w:rPr>
        <w:t>в</w:t>
      </w:r>
      <w:proofErr w:type="gramEnd"/>
      <w:r>
        <w:rPr>
          <w:rFonts w:ascii="Liberation Serif" w:hAnsi="Liberation Serif" w:cs="Liberation Serif"/>
          <w:b/>
          <w:i/>
          <w:sz w:val="24"/>
          <w:szCs w:val="24"/>
        </w:rPr>
        <w:t xml:space="preserve">  </w:t>
      </w:r>
      <w:proofErr w:type="gramStart"/>
      <w:r>
        <w:rPr>
          <w:rFonts w:ascii="Liberation Serif" w:hAnsi="Liberation Serif" w:cs="Liberation Serif"/>
          <w:b/>
          <w:i/>
          <w:sz w:val="24"/>
          <w:szCs w:val="24"/>
        </w:rPr>
        <w:t>Артемовского</w:t>
      </w:r>
      <w:proofErr w:type="gramEnd"/>
      <w:r>
        <w:rPr>
          <w:rFonts w:ascii="Liberation Serif" w:hAnsi="Liberation Serif" w:cs="Liberation Serif"/>
          <w:b/>
          <w:i/>
          <w:sz w:val="24"/>
          <w:szCs w:val="24"/>
        </w:rPr>
        <w:t xml:space="preserve"> городского округа в 2022 году»</w:t>
      </w:r>
    </w:p>
    <w:p w:rsidR="002A218D" w:rsidRDefault="002A218D" w:rsidP="002A218D">
      <w:pPr>
        <w:spacing w:after="0" w:line="240" w:lineRule="auto"/>
        <w:jc w:val="center"/>
        <w:rPr>
          <w:rFonts w:ascii="Liberation Serif" w:hAnsi="Liberation Serif" w:cs="Liberation Serif"/>
          <w:b/>
          <w:sz w:val="24"/>
          <w:szCs w:val="24"/>
        </w:rPr>
      </w:pPr>
    </w:p>
    <w:p w:rsidR="002A218D" w:rsidRDefault="002A218D" w:rsidP="002A218D">
      <w:pPr>
        <w:spacing w:after="0" w:line="240" w:lineRule="auto"/>
        <w:jc w:val="center"/>
        <w:rPr>
          <w:rFonts w:ascii="Liberation Serif" w:hAnsi="Liberation Serif" w:cs="Liberation Serif"/>
          <w:b/>
          <w:i/>
          <w:sz w:val="24"/>
          <w:szCs w:val="24"/>
        </w:rPr>
      </w:pPr>
    </w:p>
    <w:p w:rsidR="002A218D" w:rsidRDefault="002A218D" w:rsidP="002A218D">
      <w:pPr>
        <w:shd w:val="clear" w:color="auto" w:fill="FFFFFF"/>
        <w:tabs>
          <w:tab w:val="left" w:pos="9360"/>
        </w:tabs>
        <w:spacing w:after="0" w:line="240" w:lineRule="auto"/>
        <w:ind w:right="-5"/>
        <w:jc w:val="both"/>
        <w:rPr>
          <w:rFonts w:ascii="Liberation Serif" w:hAnsi="Liberation Serif" w:cs="Liberation Serif"/>
          <w:bCs/>
          <w:sz w:val="24"/>
          <w:szCs w:val="24"/>
          <w:shd w:val="clear" w:color="auto" w:fill="FFFFFF"/>
        </w:rPr>
      </w:pPr>
      <w:r>
        <w:rPr>
          <w:rFonts w:ascii="Liberation Serif" w:hAnsi="Liberation Serif" w:cs="Liberation Serif"/>
          <w:sz w:val="24"/>
          <w:szCs w:val="24"/>
        </w:rPr>
        <w:t xml:space="preserve">          </w:t>
      </w:r>
      <w:proofErr w:type="gramStart"/>
      <w:r>
        <w:rPr>
          <w:rFonts w:ascii="Liberation Serif" w:hAnsi="Liberation Serif" w:cs="Liberation Serif"/>
          <w:sz w:val="24"/>
          <w:szCs w:val="24"/>
        </w:rPr>
        <w:t>В соответствии со статьей 16 Федерального закона от 06.10.2003 131-ФЗ «Об общих принципах организации местного самоуправления в Российской Федерации», во исполнение распоряжения Правительства Свердловской области от 03.12.2009 № 1272-РП «О создании комиссии по предотвращению незаконной заготовки и оборота древесины в Свердловской области» (с изменениями), статьями 29.1, 31 Устава Артемовского городского округа</w:t>
      </w:r>
      <w:r>
        <w:rPr>
          <w:rFonts w:ascii="Liberation Serif" w:hAnsi="Liberation Serif" w:cs="Liberation Serif"/>
          <w:bCs/>
          <w:sz w:val="24"/>
          <w:szCs w:val="24"/>
          <w:shd w:val="clear" w:color="auto" w:fill="FFFFFF"/>
        </w:rPr>
        <w:t>, постановлением Администрации Артемовского городского округа от 14.05.2013 № 680-ПА (с учетом</w:t>
      </w:r>
      <w:proofErr w:type="gramEnd"/>
      <w:r>
        <w:rPr>
          <w:rFonts w:ascii="Liberation Serif" w:hAnsi="Liberation Serif" w:cs="Liberation Serif"/>
          <w:bCs/>
          <w:sz w:val="24"/>
          <w:szCs w:val="24"/>
          <w:shd w:val="clear" w:color="auto" w:fill="FFFFFF"/>
        </w:rPr>
        <w:t xml:space="preserve"> изменений, внесенных постановлением Администрации Артемовского городского округа от 29.09.2015 № 1316-ПА), создана межведомственная комиссия по предотвращению  незаконной заготовки и оборота древесины в Артемовском городском округе (далее – Комиссия). </w:t>
      </w:r>
    </w:p>
    <w:p w:rsidR="002A218D" w:rsidRDefault="002A218D" w:rsidP="002A218D">
      <w:pPr>
        <w:shd w:val="clear" w:color="auto" w:fill="FFFFFF"/>
        <w:tabs>
          <w:tab w:val="left" w:pos="9360"/>
        </w:tabs>
        <w:spacing w:after="0" w:line="240" w:lineRule="auto"/>
        <w:ind w:right="-5"/>
        <w:jc w:val="both"/>
        <w:rPr>
          <w:rFonts w:ascii="Liberation Serif" w:hAnsi="Liberation Serif" w:cs="Liberation Serif"/>
          <w:bCs/>
          <w:sz w:val="24"/>
          <w:szCs w:val="24"/>
          <w:shd w:val="clear" w:color="auto" w:fill="FFFFFF"/>
        </w:rPr>
      </w:pPr>
      <w:r>
        <w:rPr>
          <w:rFonts w:ascii="Liberation Serif" w:hAnsi="Liberation Serif" w:cs="Liberation Serif"/>
          <w:bCs/>
          <w:sz w:val="24"/>
          <w:szCs w:val="24"/>
          <w:shd w:val="clear" w:color="auto" w:fill="FFFFFF"/>
        </w:rPr>
        <w:t xml:space="preserve">           Председателем данной Комиссии является зам. главы Артемовского городского округа (А.И. Миронов). В состав Комиссии также входят представители: ГКУ СО «</w:t>
      </w:r>
      <w:proofErr w:type="spellStart"/>
      <w:r>
        <w:rPr>
          <w:rFonts w:ascii="Liberation Serif" w:hAnsi="Liberation Serif" w:cs="Liberation Serif"/>
          <w:bCs/>
          <w:sz w:val="24"/>
          <w:szCs w:val="24"/>
          <w:shd w:val="clear" w:color="auto" w:fill="FFFFFF"/>
        </w:rPr>
        <w:t>Егоршинское</w:t>
      </w:r>
      <w:proofErr w:type="spellEnd"/>
      <w:r>
        <w:rPr>
          <w:rFonts w:ascii="Liberation Serif" w:hAnsi="Liberation Serif" w:cs="Liberation Serif"/>
          <w:bCs/>
          <w:sz w:val="24"/>
          <w:szCs w:val="24"/>
          <w:shd w:val="clear" w:color="auto" w:fill="FFFFFF"/>
        </w:rPr>
        <w:t xml:space="preserve"> лесничество», МКУ ЖКС, Управления муниципальным имуществом Администрации Артемовского городского округа, ОМВД России по Артемовскому району, </w:t>
      </w:r>
      <w:r>
        <w:rPr>
          <w:rFonts w:ascii="Liberation Serif" w:eastAsia="SimSun" w:hAnsi="Liberation Serif" w:cs="Liberation Serif"/>
          <w:sz w:val="24"/>
          <w:szCs w:val="24"/>
        </w:rPr>
        <w:t>54</w:t>
      </w:r>
      <w:r>
        <w:rPr>
          <w:rFonts w:ascii="Liberation Serif" w:hAnsi="Liberation Serif" w:cs="Liberation Serif"/>
          <w:sz w:val="24"/>
          <w:szCs w:val="24"/>
          <w:shd w:val="clear" w:color="auto" w:fill="FFFFFF"/>
        </w:rPr>
        <w:t xml:space="preserve"> Пожарно-спасательного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w:t>
      </w:r>
      <w:r>
        <w:rPr>
          <w:rFonts w:ascii="Liberation Serif" w:hAnsi="Liberation Serif" w:cs="Liberation Serif"/>
          <w:bCs/>
          <w:sz w:val="24"/>
          <w:szCs w:val="24"/>
          <w:shd w:val="clear" w:color="auto" w:fill="FFFFFF"/>
        </w:rPr>
        <w:t xml:space="preserve">, Межрайонной инспекции федеральной налоговой службы № 23 по Свердловской области. </w:t>
      </w:r>
    </w:p>
    <w:p w:rsidR="002A218D" w:rsidRDefault="002A218D" w:rsidP="002A218D">
      <w:pPr>
        <w:shd w:val="clear" w:color="auto" w:fill="FFFFFF"/>
        <w:tabs>
          <w:tab w:val="left" w:pos="9360"/>
        </w:tabs>
        <w:spacing w:after="0" w:line="240" w:lineRule="auto"/>
        <w:ind w:right="-5"/>
        <w:jc w:val="both"/>
        <w:rPr>
          <w:rFonts w:ascii="Liberation Serif" w:hAnsi="Liberation Serif" w:cs="Liberation Serif"/>
          <w:bCs/>
          <w:sz w:val="24"/>
          <w:szCs w:val="24"/>
          <w:shd w:val="clear" w:color="auto" w:fill="FFFFFF"/>
        </w:rPr>
      </w:pPr>
      <w:r>
        <w:rPr>
          <w:rFonts w:ascii="Liberation Serif" w:hAnsi="Liberation Serif" w:cs="Liberation Serif"/>
          <w:bCs/>
          <w:sz w:val="24"/>
          <w:szCs w:val="24"/>
          <w:shd w:val="clear" w:color="auto" w:fill="FFFFFF"/>
        </w:rPr>
        <w:t xml:space="preserve">          Комиссия является постоянно действующим коллегиальным совещательным органом, обеспечивающим взаимодействие органов местного самоуправления, государственных органов исполнительной власти и правоохранительных органов по предотвращению незаконной заготовки и оборота древесины в Артемовском городском округе.</w:t>
      </w:r>
    </w:p>
    <w:p w:rsidR="002A218D" w:rsidRDefault="002A218D" w:rsidP="002A218D">
      <w:pPr>
        <w:shd w:val="clear" w:color="auto" w:fill="FFFFFF"/>
        <w:tabs>
          <w:tab w:val="left" w:pos="9360"/>
        </w:tabs>
        <w:spacing w:after="0" w:line="240" w:lineRule="auto"/>
        <w:ind w:right="-5"/>
        <w:jc w:val="both"/>
        <w:rPr>
          <w:rFonts w:ascii="Liberation Serif" w:hAnsi="Liberation Serif" w:cs="Liberation Serif"/>
          <w:bCs/>
          <w:sz w:val="24"/>
          <w:szCs w:val="24"/>
          <w:shd w:val="clear" w:color="auto" w:fill="FFFFFF"/>
        </w:rPr>
      </w:pPr>
      <w:r>
        <w:rPr>
          <w:rFonts w:ascii="Liberation Serif" w:hAnsi="Liberation Serif" w:cs="Liberation Serif"/>
          <w:bCs/>
          <w:sz w:val="24"/>
          <w:szCs w:val="24"/>
          <w:shd w:val="clear" w:color="auto" w:fill="FFFFFF"/>
        </w:rPr>
        <w:t xml:space="preserve">          В 2022 году (по состоянию на 11.10.2022) заседание комиссии проводились 14.07.2022, на котором рассматривались вопросы:</w:t>
      </w:r>
    </w:p>
    <w:p w:rsidR="002A218D" w:rsidRDefault="002A218D" w:rsidP="002A218D">
      <w:pPr>
        <w:spacing w:after="0" w:line="240" w:lineRule="auto"/>
        <w:jc w:val="both"/>
        <w:rPr>
          <w:rFonts w:ascii="Liberation Serif" w:hAnsi="Liberation Serif"/>
          <w:sz w:val="24"/>
          <w:szCs w:val="24"/>
        </w:rPr>
      </w:pPr>
      <w:r>
        <w:rPr>
          <w:rFonts w:ascii="Liberation Serif" w:hAnsi="Liberation Serif"/>
          <w:sz w:val="24"/>
          <w:szCs w:val="24"/>
        </w:rPr>
        <w:t xml:space="preserve">           - о местах незаконных рубок лесных насаждений на территории Артемовского городского округа за 1 полугодие 2022 года и аналогичный период 2021 года;</w:t>
      </w:r>
    </w:p>
    <w:p w:rsidR="002A218D" w:rsidRDefault="002A218D" w:rsidP="002A218D">
      <w:pPr>
        <w:spacing w:after="0" w:line="240" w:lineRule="auto"/>
        <w:jc w:val="both"/>
        <w:rPr>
          <w:rFonts w:ascii="Liberation Serif" w:hAnsi="Liberation Serif"/>
          <w:sz w:val="24"/>
          <w:szCs w:val="24"/>
        </w:rPr>
      </w:pPr>
      <w:r>
        <w:rPr>
          <w:rFonts w:ascii="Liberation Serif" w:hAnsi="Liberation Serif"/>
          <w:sz w:val="24"/>
          <w:szCs w:val="24"/>
        </w:rPr>
        <w:t xml:space="preserve">           - о ходе выполнения в части касающейся Межведомственного плана дополнительных мер, направленных на профилактику, выявление и пресечение преступлений и административных правонарушений, связанных с незаконным оборотом древесины и земель лесного фонда Свердловской области, на 2022 год, утвержденного</w:t>
      </w:r>
      <w:proofErr w:type="gramStart"/>
      <w:r>
        <w:rPr>
          <w:rFonts w:ascii="Liberation Serif" w:hAnsi="Liberation Serif"/>
          <w:sz w:val="24"/>
          <w:szCs w:val="24"/>
        </w:rPr>
        <w:t xml:space="preserve"> П</w:t>
      </w:r>
      <w:proofErr w:type="gramEnd"/>
      <w:r>
        <w:rPr>
          <w:rFonts w:ascii="Liberation Serif" w:hAnsi="Liberation Serif"/>
          <w:sz w:val="24"/>
          <w:szCs w:val="24"/>
        </w:rPr>
        <w:t xml:space="preserve">ервым Заместителем Губернатора Свердловской области от 22.12.2021 № 01-01-41/81,  за 1 полугодие 2022 года. </w:t>
      </w:r>
    </w:p>
    <w:p w:rsidR="002A218D" w:rsidRDefault="002A218D" w:rsidP="002A218D">
      <w:pPr>
        <w:spacing w:after="0" w:line="240" w:lineRule="auto"/>
        <w:ind w:firstLine="708"/>
        <w:jc w:val="both"/>
        <w:rPr>
          <w:rFonts w:ascii="Liberation Serif" w:hAnsi="Liberation Serif" w:cs="Liberation Serif"/>
          <w:sz w:val="24"/>
          <w:szCs w:val="24"/>
        </w:rPr>
      </w:pPr>
    </w:p>
    <w:p w:rsidR="002A218D" w:rsidRDefault="002A218D" w:rsidP="002A218D">
      <w:pPr>
        <w:spacing w:after="0" w:line="240" w:lineRule="auto"/>
        <w:jc w:val="both"/>
        <w:rPr>
          <w:rFonts w:ascii="Liberation Serif" w:hAnsi="Liberation Serif"/>
          <w:sz w:val="24"/>
          <w:szCs w:val="24"/>
        </w:rPr>
      </w:pPr>
      <w:r>
        <w:rPr>
          <w:rFonts w:ascii="Liberation Serif" w:hAnsi="Liberation Serif" w:cs="Liberation Serif"/>
          <w:sz w:val="24"/>
          <w:szCs w:val="24"/>
        </w:rPr>
        <w:t xml:space="preserve">          По информации, полученной от ГКУ СО «</w:t>
      </w:r>
      <w:proofErr w:type="spellStart"/>
      <w:r>
        <w:rPr>
          <w:rFonts w:ascii="Liberation Serif" w:hAnsi="Liberation Serif" w:cs="Liberation Serif"/>
          <w:sz w:val="24"/>
          <w:szCs w:val="24"/>
        </w:rPr>
        <w:t>Егоршинское</w:t>
      </w:r>
      <w:proofErr w:type="spellEnd"/>
      <w:r>
        <w:rPr>
          <w:rFonts w:ascii="Liberation Serif" w:hAnsi="Liberation Serif" w:cs="Liberation Serif"/>
          <w:sz w:val="24"/>
          <w:szCs w:val="24"/>
        </w:rPr>
        <w:t xml:space="preserve"> лесничество», </w:t>
      </w:r>
      <w:r>
        <w:rPr>
          <w:rFonts w:ascii="Liberation Serif" w:hAnsi="Liberation Serif"/>
          <w:sz w:val="24"/>
          <w:szCs w:val="24"/>
        </w:rPr>
        <w:t xml:space="preserve">за 1 полугодие 2022 года выявлено 3 случая незаконной рубки лесных насаждений. Общий объем незаконных рубок составил 55,71 куб. </w:t>
      </w:r>
      <w:proofErr w:type="gramStart"/>
      <w:r>
        <w:rPr>
          <w:rFonts w:ascii="Liberation Serif" w:hAnsi="Liberation Serif"/>
          <w:sz w:val="24"/>
          <w:szCs w:val="24"/>
        </w:rPr>
        <w:t>м</w:t>
      </w:r>
      <w:proofErr w:type="gramEnd"/>
      <w:r>
        <w:rPr>
          <w:rFonts w:ascii="Liberation Serif" w:hAnsi="Liberation Serif"/>
          <w:sz w:val="24"/>
          <w:szCs w:val="24"/>
        </w:rPr>
        <w:t>, ущерб от незаконной рубки составил 786 970 рублей. По всем фактам проводится расследование.</w:t>
      </w:r>
    </w:p>
    <w:p w:rsidR="002A218D" w:rsidRDefault="002A218D" w:rsidP="002A218D">
      <w:pPr>
        <w:spacing w:after="0" w:line="240" w:lineRule="auto"/>
        <w:jc w:val="both"/>
        <w:rPr>
          <w:rFonts w:ascii="Liberation Serif" w:hAnsi="Liberation Serif"/>
          <w:sz w:val="24"/>
          <w:szCs w:val="24"/>
        </w:rPr>
      </w:pPr>
      <w:r>
        <w:rPr>
          <w:rFonts w:ascii="Liberation Serif" w:hAnsi="Liberation Serif"/>
          <w:sz w:val="24"/>
          <w:szCs w:val="24"/>
        </w:rPr>
        <w:t xml:space="preserve">       Выявленные места незаконных рубок:</w:t>
      </w:r>
    </w:p>
    <w:p w:rsidR="002A218D" w:rsidRDefault="002A218D" w:rsidP="002A218D">
      <w:pPr>
        <w:spacing w:after="0" w:line="240" w:lineRule="auto"/>
        <w:jc w:val="both"/>
        <w:rPr>
          <w:rFonts w:ascii="Liberation Serif" w:hAnsi="Liberation Serif"/>
          <w:sz w:val="24"/>
          <w:szCs w:val="24"/>
        </w:rPr>
      </w:pPr>
    </w:p>
    <w:tbl>
      <w:tblPr>
        <w:tblW w:w="0" w:type="auto"/>
        <w:tblInd w:w="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008"/>
        <w:gridCol w:w="2376"/>
        <w:gridCol w:w="2376"/>
      </w:tblGrid>
      <w:tr w:rsidR="002A218D" w:rsidTr="002A218D">
        <w:trPr>
          <w:trHeight w:val="151"/>
        </w:trPr>
        <w:tc>
          <w:tcPr>
            <w:tcW w:w="404"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jc w:val="center"/>
              <w:rPr>
                <w:rFonts w:ascii="Liberation Serif" w:hAnsi="Liberation Serif"/>
                <w:sz w:val="24"/>
                <w:szCs w:val="24"/>
              </w:rPr>
            </w:pPr>
            <w:r>
              <w:rPr>
                <w:rFonts w:ascii="Liberation Serif" w:hAnsi="Liberation Serif"/>
                <w:sz w:val="24"/>
                <w:szCs w:val="24"/>
              </w:rPr>
              <w:t xml:space="preserve">№ </w:t>
            </w:r>
            <w:proofErr w:type="spellStart"/>
            <w:proofErr w:type="gramStart"/>
            <w:r>
              <w:rPr>
                <w:rFonts w:ascii="Liberation Serif" w:hAnsi="Liberation Serif"/>
                <w:sz w:val="24"/>
                <w:szCs w:val="24"/>
              </w:rPr>
              <w:t>п</w:t>
            </w:r>
            <w:proofErr w:type="spellEnd"/>
            <w:proofErr w:type="gramEnd"/>
            <w:r>
              <w:rPr>
                <w:rFonts w:ascii="Liberation Serif" w:hAnsi="Liberation Serif"/>
                <w:sz w:val="24"/>
                <w:szCs w:val="24"/>
              </w:rPr>
              <w:t>/</w:t>
            </w:r>
            <w:proofErr w:type="spellStart"/>
            <w:r>
              <w:rPr>
                <w:rFonts w:ascii="Liberation Serif" w:hAnsi="Liberation Serif"/>
                <w:sz w:val="24"/>
                <w:szCs w:val="24"/>
              </w:rPr>
              <w:t>п</w:t>
            </w:r>
            <w:proofErr w:type="spellEnd"/>
          </w:p>
        </w:tc>
        <w:tc>
          <w:tcPr>
            <w:tcW w:w="4780"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jc w:val="center"/>
              <w:rPr>
                <w:rFonts w:ascii="Liberation Serif" w:hAnsi="Liberation Serif"/>
                <w:sz w:val="24"/>
                <w:szCs w:val="24"/>
              </w:rPr>
            </w:pPr>
            <w:r>
              <w:rPr>
                <w:rFonts w:ascii="Liberation Serif" w:hAnsi="Liberation Serif"/>
                <w:sz w:val="24"/>
                <w:szCs w:val="24"/>
              </w:rPr>
              <w:t xml:space="preserve">Места </w:t>
            </w:r>
            <w:proofErr w:type="spellStart"/>
            <w:r>
              <w:rPr>
                <w:rFonts w:ascii="Liberation Serif" w:hAnsi="Liberation Serif"/>
                <w:sz w:val="24"/>
                <w:szCs w:val="24"/>
              </w:rPr>
              <w:t>лесонарушения</w:t>
            </w:r>
            <w:proofErr w:type="spellEnd"/>
          </w:p>
        </w:tc>
        <w:tc>
          <w:tcPr>
            <w:tcW w:w="2592"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jc w:val="center"/>
              <w:rPr>
                <w:rFonts w:ascii="Liberation Serif" w:hAnsi="Liberation Serif"/>
                <w:sz w:val="24"/>
                <w:szCs w:val="24"/>
              </w:rPr>
            </w:pPr>
            <w:r>
              <w:rPr>
                <w:rFonts w:ascii="Liberation Serif" w:hAnsi="Liberation Serif"/>
                <w:sz w:val="24"/>
                <w:szCs w:val="24"/>
              </w:rPr>
              <w:t xml:space="preserve">Объем, куб. </w:t>
            </w:r>
            <w:proofErr w:type="gramStart"/>
            <w:r>
              <w:rPr>
                <w:rFonts w:ascii="Liberation Serif" w:hAnsi="Liberation Serif"/>
                <w:sz w:val="24"/>
                <w:szCs w:val="24"/>
              </w:rPr>
              <w:t>м</w:t>
            </w:r>
            <w:proofErr w:type="gramEnd"/>
          </w:p>
        </w:tc>
        <w:tc>
          <w:tcPr>
            <w:tcW w:w="2592"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jc w:val="center"/>
              <w:rPr>
                <w:rFonts w:ascii="Liberation Serif" w:hAnsi="Liberation Serif"/>
                <w:sz w:val="24"/>
                <w:szCs w:val="24"/>
              </w:rPr>
            </w:pPr>
            <w:r>
              <w:rPr>
                <w:rFonts w:ascii="Liberation Serif" w:hAnsi="Liberation Serif"/>
                <w:sz w:val="24"/>
                <w:szCs w:val="24"/>
              </w:rPr>
              <w:t>Ущерб, руб.</w:t>
            </w:r>
          </w:p>
        </w:tc>
      </w:tr>
      <w:tr w:rsidR="002A218D" w:rsidTr="002A218D">
        <w:trPr>
          <w:trHeight w:val="150"/>
        </w:trPr>
        <w:tc>
          <w:tcPr>
            <w:tcW w:w="404"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jc w:val="center"/>
              <w:rPr>
                <w:rFonts w:ascii="Liberation Serif" w:hAnsi="Liberation Serif"/>
                <w:sz w:val="24"/>
                <w:szCs w:val="24"/>
              </w:rPr>
            </w:pPr>
            <w:r>
              <w:rPr>
                <w:rFonts w:ascii="Liberation Serif" w:hAnsi="Liberation Serif"/>
                <w:sz w:val="24"/>
                <w:szCs w:val="24"/>
              </w:rPr>
              <w:t>1</w:t>
            </w:r>
          </w:p>
        </w:tc>
        <w:tc>
          <w:tcPr>
            <w:tcW w:w="4780"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jc w:val="both"/>
              <w:rPr>
                <w:rFonts w:ascii="Liberation Serif" w:hAnsi="Liberation Serif"/>
                <w:sz w:val="24"/>
                <w:szCs w:val="24"/>
              </w:rPr>
            </w:pPr>
            <w:r>
              <w:rPr>
                <w:rFonts w:ascii="Liberation Serif" w:hAnsi="Liberation Serif"/>
                <w:sz w:val="24"/>
                <w:szCs w:val="24"/>
              </w:rPr>
              <w:t>Квартал 84 выдел 33,38 участка Артемовский, Артемовского участкового лесничества</w:t>
            </w:r>
          </w:p>
        </w:tc>
        <w:tc>
          <w:tcPr>
            <w:tcW w:w="2592"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jc w:val="center"/>
              <w:rPr>
                <w:rFonts w:ascii="Liberation Serif" w:hAnsi="Liberation Serif"/>
                <w:sz w:val="24"/>
                <w:szCs w:val="24"/>
              </w:rPr>
            </w:pPr>
            <w:r>
              <w:rPr>
                <w:rFonts w:ascii="Liberation Serif" w:hAnsi="Liberation Serif"/>
                <w:sz w:val="24"/>
                <w:szCs w:val="24"/>
              </w:rPr>
              <w:t>43,56</w:t>
            </w:r>
          </w:p>
        </w:tc>
        <w:tc>
          <w:tcPr>
            <w:tcW w:w="2592"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jc w:val="center"/>
              <w:rPr>
                <w:rFonts w:ascii="Liberation Serif" w:hAnsi="Liberation Serif"/>
                <w:sz w:val="24"/>
                <w:szCs w:val="24"/>
              </w:rPr>
            </w:pPr>
            <w:r>
              <w:rPr>
                <w:rFonts w:ascii="Liberation Serif" w:hAnsi="Liberation Serif"/>
                <w:sz w:val="24"/>
                <w:szCs w:val="24"/>
              </w:rPr>
              <w:t>713 595</w:t>
            </w:r>
          </w:p>
        </w:tc>
      </w:tr>
      <w:tr w:rsidR="002A218D" w:rsidTr="002A218D">
        <w:trPr>
          <w:trHeight w:val="150"/>
        </w:trPr>
        <w:tc>
          <w:tcPr>
            <w:tcW w:w="404"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jc w:val="center"/>
              <w:rPr>
                <w:rFonts w:ascii="Liberation Serif" w:hAnsi="Liberation Serif"/>
                <w:sz w:val="24"/>
                <w:szCs w:val="24"/>
              </w:rPr>
            </w:pPr>
            <w:r>
              <w:rPr>
                <w:rFonts w:ascii="Liberation Serif" w:hAnsi="Liberation Serif"/>
                <w:sz w:val="24"/>
                <w:szCs w:val="24"/>
              </w:rPr>
              <w:t>2</w:t>
            </w:r>
          </w:p>
        </w:tc>
        <w:tc>
          <w:tcPr>
            <w:tcW w:w="4780"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jc w:val="both"/>
              <w:rPr>
                <w:rFonts w:ascii="Liberation Serif" w:hAnsi="Liberation Serif"/>
                <w:sz w:val="24"/>
                <w:szCs w:val="24"/>
              </w:rPr>
            </w:pPr>
            <w:r>
              <w:rPr>
                <w:rFonts w:ascii="Liberation Serif" w:hAnsi="Liberation Serif"/>
                <w:sz w:val="24"/>
                <w:szCs w:val="24"/>
              </w:rPr>
              <w:t xml:space="preserve">Квартал 84 выдел 26 участка Артемовский, Артемовского </w:t>
            </w:r>
            <w:r>
              <w:rPr>
                <w:rFonts w:ascii="Liberation Serif" w:hAnsi="Liberation Serif"/>
                <w:sz w:val="24"/>
                <w:szCs w:val="24"/>
              </w:rPr>
              <w:lastRenderedPageBreak/>
              <w:t>участкового лесничества</w:t>
            </w:r>
          </w:p>
        </w:tc>
        <w:tc>
          <w:tcPr>
            <w:tcW w:w="2592"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jc w:val="center"/>
              <w:rPr>
                <w:rFonts w:ascii="Liberation Serif" w:hAnsi="Liberation Serif"/>
                <w:sz w:val="24"/>
                <w:szCs w:val="24"/>
              </w:rPr>
            </w:pPr>
            <w:r>
              <w:rPr>
                <w:rFonts w:ascii="Liberation Serif" w:hAnsi="Liberation Serif"/>
                <w:sz w:val="24"/>
                <w:szCs w:val="24"/>
              </w:rPr>
              <w:lastRenderedPageBreak/>
              <w:t>2,57</w:t>
            </w:r>
          </w:p>
        </w:tc>
        <w:tc>
          <w:tcPr>
            <w:tcW w:w="2592"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jc w:val="center"/>
              <w:rPr>
                <w:rFonts w:ascii="Liberation Serif" w:hAnsi="Liberation Serif"/>
                <w:sz w:val="24"/>
                <w:szCs w:val="24"/>
              </w:rPr>
            </w:pPr>
            <w:r>
              <w:rPr>
                <w:rFonts w:ascii="Liberation Serif" w:hAnsi="Liberation Serif"/>
                <w:sz w:val="24"/>
                <w:szCs w:val="24"/>
              </w:rPr>
              <w:t>1 393</w:t>
            </w:r>
          </w:p>
        </w:tc>
      </w:tr>
      <w:tr w:rsidR="002A218D" w:rsidTr="002A218D">
        <w:trPr>
          <w:trHeight w:val="150"/>
        </w:trPr>
        <w:tc>
          <w:tcPr>
            <w:tcW w:w="404"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jc w:val="center"/>
              <w:rPr>
                <w:rFonts w:ascii="Liberation Serif" w:hAnsi="Liberation Serif"/>
                <w:sz w:val="24"/>
                <w:szCs w:val="24"/>
              </w:rPr>
            </w:pPr>
            <w:r>
              <w:rPr>
                <w:rFonts w:ascii="Liberation Serif" w:hAnsi="Liberation Serif"/>
                <w:sz w:val="24"/>
                <w:szCs w:val="24"/>
              </w:rPr>
              <w:lastRenderedPageBreak/>
              <w:t>3</w:t>
            </w:r>
          </w:p>
        </w:tc>
        <w:tc>
          <w:tcPr>
            <w:tcW w:w="4780"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jc w:val="both"/>
              <w:rPr>
                <w:rFonts w:ascii="Liberation Serif" w:hAnsi="Liberation Serif"/>
                <w:sz w:val="24"/>
                <w:szCs w:val="24"/>
              </w:rPr>
            </w:pPr>
            <w:r>
              <w:rPr>
                <w:rFonts w:ascii="Liberation Serif" w:hAnsi="Liberation Serif"/>
                <w:sz w:val="24"/>
                <w:szCs w:val="24"/>
              </w:rPr>
              <w:t>Квартал 10 выдел 18, урочища ПСХК «Артемовский», Артемовского участкового лесничества</w:t>
            </w:r>
          </w:p>
        </w:tc>
        <w:tc>
          <w:tcPr>
            <w:tcW w:w="2592" w:type="dxa"/>
            <w:tcBorders>
              <w:top w:val="single" w:sz="4" w:space="0" w:color="auto"/>
              <w:left w:val="single" w:sz="4" w:space="0" w:color="auto"/>
              <w:bottom w:val="single" w:sz="4" w:space="0" w:color="auto"/>
              <w:right w:val="single" w:sz="4" w:space="0" w:color="auto"/>
            </w:tcBorders>
          </w:tcPr>
          <w:p w:rsidR="002A218D" w:rsidRDefault="002A218D">
            <w:pPr>
              <w:spacing w:after="0" w:line="240" w:lineRule="auto"/>
              <w:jc w:val="center"/>
              <w:rPr>
                <w:rFonts w:ascii="Liberation Serif" w:hAnsi="Liberation Serif"/>
                <w:sz w:val="24"/>
                <w:szCs w:val="24"/>
              </w:rPr>
            </w:pPr>
            <w:r>
              <w:rPr>
                <w:rFonts w:ascii="Liberation Serif" w:hAnsi="Liberation Serif"/>
                <w:sz w:val="24"/>
                <w:szCs w:val="24"/>
              </w:rPr>
              <w:t>9,58</w:t>
            </w:r>
          </w:p>
          <w:p w:rsidR="002A218D" w:rsidRDefault="002A218D">
            <w:pPr>
              <w:spacing w:after="0" w:line="240" w:lineRule="auto"/>
              <w:jc w:val="center"/>
              <w:rPr>
                <w:rFonts w:ascii="Liberation Serif" w:hAnsi="Liberation Serif"/>
                <w:sz w:val="24"/>
                <w:szCs w:val="24"/>
              </w:rPr>
            </w:pPr>
          </w:p>
        </w:tc>
        <w:tc>
          <w:tcPr>
            <w:tcW w:w="2592"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jc w:val="center"/>
              <w:rPr>
                <w:rFonts w:ascii="Liberation Serif" w:hAnsi="Liberation Serif"/>
                <w:sz w:val="24"/>
                <w:szCs w:val="24"/>
              </w:rPr>
            </w:pPr>
            <w:r>
              <w:rPr>
                <w:rFonts w:ascii="Liberation Serif" w:hAnsi="Liberation Serif"/>
                <w:sz w:val="24"/>
                <w:szCs w:val="24"/>
              </w:rPr>
              <w:t>71 982</w:t>
            </w:r>
          </w:p>
        </w:tc>
      </w:tr>
      <w:tr w:rsidR="002A218D" w:rsidTr="002A218D">
        <w:trPr>
          <w:trHeight w:val="150"/>
        </w:trPr>
        <w:tc>
          <w:tcPr>
            <w:tcW w:w="404" w:type="dxa"/>
            <w:tcBorders>
              <w:top w:val="single" w:sz="4" w:space="0" w:color="auto"/>
              <w:left w:val="single" w:sz="4" w:space="0" w:color="auto"/>
              <w:bottom w:val="single" w:sz="4" w:space="0" w:color="auto"/>
              <w:right w:val="single" w:sz="4" w:space="0" w:color="auto"/>
            </w:tcBorders>
          </w:tcPr>
          <w:p w:rsidR="002A218D" w:rsidRDefault="002A218D">
            <w:pPr>
              <w:spacing w:after="0" w:line="240" w:lineRule="auto"/>
              <w:jc w:val="center"/>
              <w:rPr>
                <w:rFonts w:ascii="Liberation Serif" w:hAnsi="Liberation Serif"/>
                <w:sz w:val="24"/>
                <w:szCs w:val="24"/>
              </w:rPr>
            </w:pPr>
          </w:p>
        </w:tc>
        <w:tc>
          <w:tcPr>
            <w:tcW w:w="4780"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rPr>
                <w:rFonts w:ascii="Liberation Serif" w:hAnsi="Liberation Serif"/>
                <w:sz w:val="24"/>
                <w:szCs w:val="24"/>
              </w:rPr>
            </w:pPr>
            <w:r>
              <w:rPr>
                <w:rFonts w:ascii="Liberation Serif" w:hAnsi="Liberation Serif"/>
                <w:sz w:val="24"/>
                <w:szCs w:val="24"/>
              </w:rPr>
              <w:t>ИТОГО:</w:t>
            </w:r>
          </w:p>
        </w:tc>
        <w:tc>
          <w:tcPr>
            <w:tcW w:w="2592"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jc w:val="center"/>
              <w:rPr>
                <w:rFonts w:ascii="Liberation Serif" w:hAnsi="Liberation Serif"/>
                <w:sz w:val="24"/>
                <w:szCs w:val="24"/>
              </w:rPr>
            </w:pPr>
            <w:r>
              <w:rPr>
                <w:rFonts w:ascii="Liberation Serif" w:hAnsi="Liberation Serif"/>
                <w:sz w:val="24"/>
                <w:szCs w:val="24"/>
              </w:rPr>
              <w:t xml:space="preserve">55,71 </w:t>
            </w:r>
          </w:p>
          <w:p w:rsidR="002A218D" w:rsidRDefault="002A218D">
            <w:pPr>
              <w:spacing w:after="0" w:line="240" w:lineRule="auto"/>
              <w:jc w:val="center"/>
              <w:rPr>
                <w:rFonts w:ascii="Liberation Serif" w:hAnsi="Liberation Serif"/>
                <w:sz w:val="24"/>
                <w:szCs w:val="24"/>
              </w:rPr>
            </w:pPr>
            <w:proofErr w:type="gramStart"/>
            <w:r>
              <w:rPr>
                <w:rFonts w:ascii="Liberation Serif" w:hAnsi="Liberation Serif"/>
                <w:sz w:val="24"/>
                <w:szCs w:val="24"/>
              </w:rPr>
              <w:t>(20,15 - сухостой/</w:t>
            </w:r>
            <w:proofErr w:type="gramEnd"/>
          </w:p>
          <w:p w:rsidR="002A218D" w:rsidRDefault="002A218D">
            <w:pPr>
              <w:spacing w:after="0" w:line="240" w:lineRule="auto"/>
              <w:jc w:val="center"/>
              <w:rPr>
                <w:rFonts w:ascii="Liberation Serif" w:hAnsi="Liberation Serif"/>
                <w:sz w:val="24"/>
                <w:szCs w:val="24"/>
              </w:rPr>
            </w:pPr>
            <w:proofErr w:type="gramStart"/>
            <w:r>
              <w:rPr>
                <w:rFonts w:ascii="Liberation Serif" w:hAnsi="Liberation Serif"/>
                <w:sz w:val="24"/>
                <w:szCs w:val="24"/>
              </w:rPr>
              <w:t xml:space="preserve">35,56- </w:t>
            </w:r>
            <w:proofErr w:type="spellStart"/>
            <w:r>
              <w:rPr>
                <w:rFonts w:ascii="Liberation Serif" w:hAnsi="Liberation Serif"/>
                <w:sz w:val="24"/>
                <w:szCs w:val="24"/>
              </w:rPr>
              <w:t>сырорастущие</w:t>
            </w:r>
            <w:proofErr w:type="spellEnd"/>
            <w:r>
              <w:rPr>
                <w:rFonts w:ascii="Liberation Serif" w:hAnsi="Liberation Serif"/>
                <w:sz w:val="24"/>
                <w:szCs w:val="24"/>
              </w:rPr>
              <w:t>)</w:t>
            </w:r>
            <w:proofErr w:type="gramEnd"/>
          </w:p>
        </w:tc>
        <w:tc>
          <w:tcPr>
            <w:tcW w:w="2592" w:type="dxa"/>
            <w:tcBorders>
              <w:top w:val="single" w:sz="4" w:space="0" w:color="auto"/>
              <w:left w:val="single" w:sz="4" w:space="0" w:color="auto"/>
              <w:bottom w:val="single" w:sz="4" w:space="0" w:color="auto"/>
              <w:right w:val="single" w:sz="4" w:space="0" w:color="auto"/>
            </w:tcBorders>
            <w:hideMark/>
          </w:tcPr>
          <w:p w:rsidR="002A218D" w:rsidRDefault="002A218D">
            <w:pPr>
              <w:spacing w:after="0" w:line="240" w:lineRule="auto"/>
              <w:jc w:val="center"/>
              <w:rPr>
                <w:rFonts w:ascii="Liberation Serif" w:hAnsi="Liberation Serif"/>
                <w:sz w:val="24"/>
                <w:szCs w:val="24"/>
              </w:rPr>
            </w:pPr>
            <w:r>
              <w:rPr>
                <w:rFonts w:ascii="Liberation Serif" w:hAnsi="Liberation Serif"/>
                <w:sz w:val="24"/>
                <w:szCs w:val="24"/>
              </w:rPr>
              <w:t>786 970</w:t>
            </w:r>
          </w:p>
          <w:p w:rsidR="002A218D" w:rsidRDefault="002A218D">
            <w:pPr>
              <w:spacing w:after="0" w:line="240" w:lineRule="auto"/>
              <w:jc w:val="center"/>
              <w:rPr>
                <w:rFonts w:ascii="Liberation Serif" w:hAnsi="Liberation Serif"/>
                <w:sz w:val="24"/>
                <w:szCs w:val="24"/>
              </w:rPr>
            </w:pPr>
            <w:proofErr w:type="gramStart"/>
            <w:r>
              <w:rPr>
                <w:rFonts w:ascii="Liberation Serif" w:hAnsi="Liberation Serif"/>
                <w:sz w:val="24"/>
                <w:szCs w:val="24"/>
              </w:rPr>
              <w:t>(10 921-сухостой/</w:t>
            </w:r>
            <w:proofErr w:type="gramEnd"/>
          </w:p>
          <w:p w:rsidR="002A218D" w:rsidRDefault="002A218D">
            <w:pPr>
              <w:spacing w:after="0" w:line="240" w:lineRule="auto"/>
              <w:jc w:val="center"/>
              <w:rPr>
                <w:rFonts w:ascii="Liberation Serif" w:hAnsi="Liberation Serif"/>
                <w:sz w:val="24"/>
                <w:szCs w:val="24"/>
              </w:rPr>
            </w:pPr>
            <w:proofErr w:type="gramStart"/>
            <w:r>
              <w:rPr>
                <w:rFonts w:ascii="Liberation Serif" w:hAnsi="Liberation Serif"/>
                <w:sz w:val="24"/>
                <w:szCs w:val="24"/>
              </w:rPr>
              <w:t>776 049-сырорастущие)</w:t>
            </w:r>
            <w:proofErr w:type="gramEnd"/>
          </w:p>
        </w:tc>
      </w:tr>
    </w:tbl>
    <w:p w:rsidR="002A218D" w:rsidRDefault="002A218D" w:rsidP="002A218D">
      <w:pPr>
        <w:spacing w:after="0" w:line="240" w:lineRule="auto"/>
        <w:jc w:val="both"/>
        <w:rPr>
          <w:rFonts w:ascii="Liberation Serif" w:hAnsi="Liberation Serif"/>
          <w:sz w:val="24"/>
          <w:szCs w:val="24"/>
        </w:rPr>
      </w:pPr>
      <w:r>
        <w:rPr>
          <w:rFonts w:ascii="Liberation Serif" w:hAnsi="Liberation Serif"/>
          <w:sz w:val="24"/>
          <w:szCs w:val="24"/>
        </w:rPr>
        <w:t xml:space="preserve">      </w:t>
      </w:r>
    </w:p>
    <w:p w:rsidR="002A218D" w:rsidRDefault="002A218D" w:rsidP="002A218D">
      <w:pPr>
        <w:spacing w:after="0" w:line="240" w:lineRule="auto"/>
        <w:jc w:val="both"/>
        <w:rPr>
          <w:rFonts w:ascii="Liberation Serif" w:hAnsi="Liberation Serif"/>
          <w:sz w:val="24"/>
          <w:szCs w:val="24"/>
        </w:rPr>
      </w:pPr>
      <w:r>
        <w:rPr>
          <w:rFonts w:ascii="Liberation Serif" w:hAnsi="Liberation Serif"/>
          <w:sz w:val="24"/>
          <w:szCs w:val="24"/>
        </w:rPr>
        <w:t xml:space="preserve">       За аналогичный период 2021 года случаев незаконной рубки лесных насаждений  выявлено не было.</w:t>
      </w:r>
    </w:p>
    <w:p w:rsidR="002A218D" w:rsidRDefault="002A218D" w:rsidP="002A218D">
      <w:pPr>
        <w:spacing w:after="0" w:line="240" w:lineRule="auto"/>
        <w:jc w:val="both"/>
        <w:rPr>
          <w:rFonts w:ascii="Liberation Serif" w:hAnsi="Liberation Serif"/>
          <w:sz w:val="24"/>
          <w:szCs w:val="24"/>
        </w:rPr>
      </w:pPr>
      <w:r>
        <w:rPr>
          <w:rFonts w:ascii="Liberation Serif" w:hAnsi="Liberation Serif"/>
          <w:sz w:val="24"/>
          <w:szCs w:val="24"/>
        </w:rPr>
        <w:t xml:space="preserve">         О ходе выполнения, в части касающейся, Межведомственного плана дополнительных мер, направленных на профилактику, выявление и пресечение преступлений и административных правонарушений, связанных с незаконным оборотом древесины и земель лесного фонда Свердловской области, на 2022 год, утвержденного</w:t>
      </w:r>
      <w:proofErr w:type="gramStart"/>
      <w:r>
        <w:rPr>
          <w:rFonts w:ascii="Liberation Serif" w:hAnsi="Liberation Serif"/>
          <w:sz w:val="24"/>
          <w:szCs w:val="24"/>
        </w:rPr>
        <w:t xml:space="preserve"> П</w:t>
      </w:r>
      <w:proofErr w:type="gramEnd"/>
      <w:r>
        <w:rPr>
          <w:rFonts w:ascii="Liberation Serif" w:hAnsi="Liberation Serif"/>
          <w:sz w:val="24"/>
          <w:szCs w:val="24"/>
        </w:rPr>
        <w:t>ервым Заместителем Губернатора Свердловской области от 22.12.2021 № 01-01-41/81,  за 1 полугодие 2022 года:</w:t>
      </w:r>
    </w:p>
    <w:p w:rsidR="002A218D" w:rsidRDefault="002A218D" w:rsidP="002A218D">
      <w:pPr>
        <w:spacing w:after="0" w:line="240" w:lineRule="auto"/>
        <w:jc w:val="both"/>
        <w:rPr>
          <w:rFonts w:ascii="Liberation Serif" w:hAnsi="Liberation Serif"/>
          <w:sz w:val="24"/>
          <w:szCs w:val="24"/>
        </w:rPr>
      </w:pPr>
      <w:r>
        <w:rPr>
          <w:rFonts w:ascii="Liberation Serif" w:hAnsi="Liberation Serif"/>
          <w:sz w:val="24"/>
          <w:szCs w:val="24"/>
        </w:rPr>
        <w:t xml:space="preserve">       1) в части касающейся ГКУ СО «</w:t>
      </w:r>
      <w:proofErr w:type="spellStart"/>
      <w:r>
        <w:rPr>
          <w:rFonts w:ascii="Liberation Serif" w:hAnsi="Liberation Serif"/>
          <w:sz w:val="24"/>
          <w:szCs w:val="24"/>
        </w:rPr>
        <w:t>Егоршинское</w:t>
      </w:r>
      <w:proofErr w:type="spellEnd"/>
      <w:r>
        <w:rPr>
          <w:rFonts w:ascii="Liberation Serif" w:hAnsi="Liberation Serif"/>
          <w:sz w:val="24"/>
          <w:szCs w:val="24"/>
        </w:rPr>
        <w:t xml:space="preserve"> лесничество»:</w:t>
      </w:r>
    </w:p>
    <w:p w:rsidR="002A218D" w:rsidRDefault="002A218D" w:rsidP="002A218D">
      <w:pPr>
        <w:spacing w:after="0" w:line="240" w:lineRule="auto"/>
        <w:jc w:val="both"/>
        <w:rPr>
          <w:rFonts w:ascii="Liberation Serif" w:hAnsi="Liberation Serif"/>
          <w:sz w:val="24"/>
          <w:szCs w:val="24"/>
        </w:rPr>
      </w:pPr>
      <w:r>
        <w:rPr>
          <w:rFonts w:ascii="Liberation Serif" w:hAnsi="Liberation Serif"/>
          <w:sz w:val="24"/>
          <w:szCs w:val="24"/>
        </w:rPr>
        <w:t xml:space="preserve">       -  проведено 246 патрулирований лесов (из них с ОМВД – 36 патрулирований), в том числе: в местах интенсивной заготовки – 72 рейда, на арендованных лесных участках – 68 рейдов, на лесных участках «бывших сельских лесов» – 74 рейда, вблизи лесосек, где истекает срок действия лесной декларации, – 32 рейда;</w:t>
      </w:r>
    </w:p>
    <w:p w:rsidR="002A218D" w:rsidRDefault="002A218D" w:rsidP="002A218D">
      <w:pPr>
        <w:spacing w:after="0" w:line="240" w:lineRule="auto"/>
        <w:jc w:val="both"/>
        <w:rPr>
          <w:rFonts w:ascii="Liberation Serif" w:hAnsi="Liberation Serif"/>
          <w:sz w:val="24"/>
          <w:szCs w:val="24"/>
        </w:rPr>
      </w:pPr>
      <w:r>
        <w:rPr>
          <w:rFonts w:ascii="Liberation Serif" w:hAnsi="Liberation Serif"/>
          <w:sz w:val="24"/>
          <w:szCs w:val="24"/>
        </w:rPr>
        <w:t xml:space="preserve">       - проведено 58 бесед.</w:t>
      </w:r>
    </w:p>
    <w:p w:rsidR="002A218D" w:rsidRDefault="002A218D" w:rsidP="002A218D">
      <w:pPr>
        <w:spacing w:after="0" w:line="240" w:lineRule="auto"/>
        <w:jc w:val="both"/>
        <w:rPr>
          <w:rFonts w:ascii="Liberation Serif" w:hAnsi="Liberation Serif"/>
          <w:sz w:val="24"/>
          <w:szCs w:val="24"/>
        </w:rPr>
      </w:pPr>
      <w:r>
        <w:rPr>
          <w:rFonts w:ascii="Liberation Serif" w:hAnsi="Liberation Serif"/>
          <w:sz w:val="24"/>
          <w:szCs w:val="24"/>
        </w:rPr>
        <w:t xml:space="preserve">       Число должностных лиц, ответственных за передачу сведений, содержащихся в </w:t>
      </w:r>
      <w:proofErr w:type="spellStart"/>
      <w:r>
        <w:rPr>
          <w:rFonts w:ascii="Liberation Serif" w:hAnsi="Liberation Serif"/>
          <w:sz w:val="24"/>
          <w:szCs w:val="24"/>
        </w:rPr>
        <w:t>ЛесЕГАИС</w:t>
      </w:r>
      <w:proofErr w:type="spellEnd"/>
      <w:r>
        <w:rPr>
          <w:rFonts w:ascii="Liberation Serif" w:hAnsi="Liberation Serif"/>
          <w:sz w:val="24"/>
          <w:szCs w:val="24"/>
        </w:rPr>
        <w:t xml:space="preserve">, - 1;       </w:t>
      </w:r>
    </w:p>
    <w:p w:rsidR="002A218D" w:rsidRDefault="002A218D" w:rsidP="002A218D">
      <w:pPr>
        <w:spacing w:after="0" w:line="240" w:lineRule="auto"/>
        <w:jc w:val="both"/>
        <w:rPr>
          <w:rFonts w:ascii="Liberation Serif" w:hAnsi="Liberation Serif" w:cs="Liberation Serif"/>
          <w:sz w:val="24"/>
          <w:szCs w:val="24"/>
        </w:rPr>
      </w:pPr>
      <w:r>
        <w:rPr>
          <w:rFonts w:ascii="Liberation Serif" w:hAnsi="Liberation Serif"/>
          <w:sz w:val="24"/>
          <w:szCs w:val="24"/>
        </w:rPr>
        <w:t xml:space="preserve">        2) в части касающейся ОМВД России по Артемовскому району: ОМВД тесно взаимодействует с ГКУ СО «</w:t>
      </w:r>
      <w:proofErr w:type="spellStart"/>
      <w:r>
        <w:rPr>
          <w:rFonts w:ascii="Liberation Serif" w:hAnsi="Liberation Serif"/>
          <w:sz w:val="24"/>
          <w:szCs w:val="24"/>
        </w:rPr>
        <w:t>Егоршинское</w:t>
      </w:r>
      <w:proofErr w:type="spellEnd"/>
      <w:r>
        <w:rPr>
          <w:rFonts w:ascii="Liberation Serif" w:hAnsi="Liberation Serif"/>
          <w:sz w:val="24"/>
          <w:szCs w:val="24"/>
        </w:rPr>
        <w:t xml:space="preserve"> лесничество» по транспортировке древесины. </w:t>
      </w:r>
      <w:r>
        <w:rPr>
          <w:rFonts w:ascii="Liberation Serif" w:hAnsi="Liberation Serif" w:cs="Liberation Serif"/>
          <w:sz w:val="24"/>
          <w:szCs w:val="24"/>
        </w:rPr>
        <w:t>За нарушение установленных требований по перевозке древесины (</w:t>
      </w:r>
      <w:proofErr w:type="gramStart"/>
      <w:r>
        <w:rPr>
          <w:rFonts w:ascii="Liberation Serif" w:hAnsi="Liberation Serif" w:cs="Liberation Serif"/>
          <w:sz w:val="24"/>
          <w:szCs w:val="24"/>
        </w:rPr>
        <w:t>ч</w:t>
      </w:r>
      <w:proofErr w:type="gramEnd"/>
      <w:r>
        <w:rPr>
          <w:rFonts w:ascii="Liberation Serif" w:hAnsi="Liberation Serif" w:cs="Liberation Serif"/>
          <w:sz w:val="24"/>
          <w:szCs w:val="24"/>
        </w:rPr>
        <w:t xml:space="preserve">. 5 ст. 8.28.1 </w:t>
      </w:r>
      <w:proofErr w:type="spellStart"/>
      <w:r>
        <w:rPr>
          <w:rFonts w:ascii="Liberation Serif" w:hAnsi="Liberation Serif" w:cs="Liberation Serif"/>
          <w:sz w:val="24"/>
          <w:szCs w:val="24"/>
        </w:rPr>
        <w:t>КоАП</w:t>
      </w:r>
      <w:proofErr w:type="spellEnd"/>
      <w:r>
        <w:rPr>
          <w:rFonts w:ascii="Liberation Serif" w:hAnsi="Liberation Serif" w:cs="Liberation Serif"/>
          <w:sz w:val="24"/>
          <w:szCs w:val="24"/>
        </w:rPr>
        <w:t xml:space="preserve"> РФ  «</w:t>
      </w:r>
      <w:r>
        <w:rPr>
          <w:rFonts w:ascii="Liberation Serif" w:hAnsi="Liberation Serif" w:cs="Liberation Serif"/>
          <w:sz w:val="24"/>
          <w:szCs w:val="24"/>
          <w:shd w:val="clear" w:color="auto" w:fill="FFFFFF"/>
        </w:rPr>
        <w:t>Транспортировка древесины без оформленного в установленном лесным законодательством </w:t>
      </w:r>
      <w:hyperlink r:id="rId4" w:history="1">
        <w:r>
          <w:rPr>
            <w:rStyle w:val="a3"/>
            <w:rFonts w:ascii="Liberation Serif" w:hAnsi="Liberation Serif" w:cs="Liberation Serif"/>
            <w:sz w:val="24"/>
            <w:szCs w:val="24"/>
            <w:shd w:val="clear" w:color="auto" w:fill="FFFFFF"/>
          </w:rPr>
          <w:t>порядке</w:t>
        </w:r>
      </w:hyperlink>
      <w:r>
        <w:rPr>
          <w:rFonts w:ascii="Liberation Serif" w:hAnsi="Liberation Serif" w:cs="Liberation Serif"/>
          <w:sz w:val="24"/>
          <w:szCs w:val="24"/>
          <w:shd w:val="clear" w:color="auto" w:fill="FFFFFF"/>
        </w:rPr>
        <w:t> сопроводительного документа»</w:t>
      </w:r>
      <w:r>
        <w:rPr>
          <w:rFonts w:ascii="Liberation Serif" w:hAnsi="Liberation Serif" w:cs="Liberation Serif"/>
          <w:sz w:val="24"/>
          <w:szCs w:val="24"/>
        </w:rPr>
        <w:t>) за 1 полугодие 2022 год всего составлено 12 протоколов об административном правонарушении, из них рассмотрено судом 4 протокола, в том числе:</w:t>
      </w:r>
    </w:p>
    <w:p w:rsidR="002A218D" w:rsidRDefault="002A218D" w:rsidP="002A218D">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 на индивидуальных предпринимателей – 6 протоколов,  из них  рассмотрено судом – 2 протокола;</w:t>
      </w:r>
    </w:p>
    <w:p w:rsidR="002A218D" w:rsidRDefault="002A218D" w:rsidP="002A218D">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 на должностные лица юридических лиц – 6 протоколов, рассмотрено судом – 2 протокола.</w:t>
      </w:r>
    </w:p>
    <w:p w:rsidR="002A218D" w:rsidRDefault="002A218D" w:rsidP="002A218D">
      <w:pPr>
        <w:jc w:val="both"/>
        <w:rPr>
          <w:rFonts w:ascii="Liberation Serif" w:hAnsi="Liberation Serif" w:cs="Arial"/>
          <w:bCs/>
          <w:szCs w:val="24"/>
          <w:shd w:val="clear" w:color="auto" w:fill="FFFFFF"/>
        </w:rPr>
      </w:pPr>
      <w:r>
        <w:rPr>
          <w:rFonts w:ascii="Liberation Serif" w:hAnsi="Liberation Serif" w:cs="Arial"/>
          <w:bCs/>
          <w:szCs w:val="24"/>
          <w:shd w:val="clear" w:color="auto" w:fill="FFFFFF"/>
        </w:rPr>
        <w:t xml:space="preserve">            Очередное заседание комиссии запланировано на начало декабря 2022 года, на котором будут рассматриваться  данные вопросы за 2022 год.</w:t>
      </w:r>
    </w:p>
    <w:p w:rsidR="002A218D" w:rsidRDefault="002A218D" w:rsidP="002A218D">
      <w:pPr>
        <w:jc w:val="both"/>
        <w:rPr>
          <w:rFonts w:ascii="Liberation Serif" w:eastAsia="Times New Roman" w:hAnsi="Liberation Serif" w:cs="Times New Roman"/>
          <w:szCs w:val="24"/>
        </w:rPr>
      </w:pPr>
      <w:r>
        <w:rPr>
          <w:rFonts w:ascii="Liberation Serif" w:hAnsi="Liberation Serif" w:cs="Arial"/>
          <w:bCs/>
          <w:szCs w:val="24"/>
          <w:shd w:val="clear" w:color="auto" w:fill="FFFFFF"/>
        </w:rPr>
        <w:t xml:space="preserve">          Дополнительно, комиссией рассматривались рекомендации</w:t>
      </w:r>
      <w:r>
        <w:rPr>
          <w:rFonts w:ascii="Liberation Serif" w:eastAsia="Times New Roman" w:hAnsi="Liberation Serif" w:cs="Arial"/>
          <w:bCs/>
          <w:szCs w:val="24"/>
          <w:shd w:val="clear" w:color="auto" w:fill="FFFFFF"/>
        </w:rPr>
        <w:t xml:space="preserve"> </w:t>
      </w:r>
      <w:r>
        <w:rPr>
          <w:rFonts w:ascii="Liberation Serif" w:eastAsia="Times New Roman" w:hAnsi="Liberation Serif" w:cs="Times New Roman"/>
          <w:szCs w:val="24"/>
        </w:rPr>
        <w:t>протокол</w:t>
      </w:r>
      <w:r>
        <w:rPr>
          <w:rFonts w:ascii="Liberation Serif" w:hAnsi="Liberation Serif"/>
          <w:szCs w:val="24"/>
        </w:rPr>
        <w:t>а</w:t>
      </w:r>
      <w:r>
        <w:rPr>
          <w:rFonts w:ascii="Liberation Serif" w:eastAsia="Times New Roman" w:hAnsi="Liberation Serif" w:cs="Times New Roman"/>
          <w:szCs w:val="24"/>
        </w:rPr>
        <w:t xml:space="preserve"> заседания Комиссии по предотвращению незаконной заготовки и оборота древесины в Свердловской области по вопросу: «О мерах, направленных на пресечение незаконного оборота древесины в Свердловской области» от 14 июня 2022 года (протокол от 21.06.2022 № 16) (далее – Протокол). Пунктами 4.1 и 4.2 пункта 4 раздела </w:t>
      </w:r>
      <w:r>
        <w:rPr>
          <w:rFonts w:ascii="Liberation Serif" w:eastAsia="Times New Roman" w:hAnsi="Liberation Serif" w:cs="Times New Roman"/>
          <w:szCs w:val="24"/>
          <w:lang w:val="en-US"/>
        </w:rPr>
        <w:t>I</w:t>
      </w:r>
      <w:r>
        <w:rPr>
          <w:rFonts w:ascii="Liberation Serif" w:eastAsia="Times New Roman" w:hAnsi="Liberation Serif" w:cs="Times New Roman"/>
          <w:szCs w:val="24"/>
        </w:rPr>
        <w:t xml:space="preserve"> протокола даны следующие рекомендации: </w:t>
      </w:r>
    </w:p>
    <w:p w:rsidR="002A218D" w:rsidRDefault="002A218D" w:rsidP="002A218D">
      <w:pPr>
        <w:jc w:val="both"/>
        <w:rPr>
          <w:rFonts w:ascii="Liberation Serif" w:eastAsia="Times New Roman" w:hAnsi="Liberation Serif" w:cs="Times New Roman"/>
          <w:szCs w:val="24"/>
        </w:rPr>
      </w:pPr>
      <w:r>
        <w:rPr>
          <w:rFonts w:ascii="Liberation Serif" w:eastAsia="Times New Roman" w:hAnsi="Liberation Serif" w:cs="Times New Roman"/>
          <w:szCs w:val="24"/>
        </w:rPr>
        <w:t xml:space="preserve">          </w:t>
      </w:r>
      <w:r>
        <w:rPr>
          <w:rFonts w:ascii="Liberation Serif" w:eastAsia="Times New Roman" w:hAnsi="Liberation Serif" w:cs="Times New Roman"/>
          <w:szCs w:val="24"/>
          <w:u w:val="single"/>
        </w:rPr>
        <w:t>п. 4.1 протокола:</w:t>
      </w:r>
      <w:r>
        <w:rPr>
          <w:rFonts w:ascii="Liberation Serif" w:eastAsia="Times New Roman" w:hAnsi="Liberation Serif" w:cs="Times New Roman"/>
          <w:szCs w:val="24"/>
        </w:rPr>
        <w:t xml:space="preserve"> «Возможности приобретения </w:t>
      </w:r>
      <w:proofErr w:type="spellStart"/>
      <w:r>
        <w:rPr>
          <w:rFonts w:ascii="Liberation Serif" w:eastAsia="Times New Roman" w:hAnsi="Liberation Serif" w:cs="Times New Roman"/>
          <w:szCs w:val="24"/>
        </w:rPr>
        <w:t>фотоловушек</w:t>
      </w:r>
      <w:proofErr w:type="spellEnd"/>
      <w:r>
        <w:rPr>
          <w:rFonts w:ascii="Liberation Serif" w:eastAsia="Times New Roman" w:hAnsi="Liberation Serif" w:cs="Times New Roman"/>
          <w:szCs w:val="24"/>
        </w:rPr>
        <w:t xml:space="preserve"> с учетом поступления в местные бюджеты платежей в счет вреда окружающей среде в целях возможного использования их деятельности государственных казенных учреждений Свердловской области (лесничеств) по борьбе с незаконными рубками лесных насаждений и несанкционированными свалками на территории существующего муниципального образования</w:t>
      </w:r>
      <w:proofErr w:type="gramStart"/>
      <w:r>
        <w:rPr>
          <w:rFonts w:ascii="Liberation Serif" w:eastAsia="Times New Roman" w:hAnsi="Liberation Serif" w:cs="Times New Roman"/>
          <w:szCs w:val="24"/>
        </w:rPr>
        <w:t>.».</w:t>
      </w:r>
      <w:proofErr w:type="gramEnd"/>
    </w:p>
    <w:p w:rsidR="002A218D" w:rsidRPr="006A2873" w:rsidRDefault="002A218D" w:rsidP="006A2873">
      <w:pPr>
        <w:spacing w:after="0" w:line="240" w:lineRule="auto"/>
        <w:jc w:val="both"/>
        <w:rPr>
          <w:rFonts w:ascii="Liberation Serif" w:hAnsi="Liberation Serif"/>
          <w:sz w:val="24"/>
          <w:szCs w:val="24"/>
        </w:rPr>
      </w:pPr>
      <w:r w:rsidRPr="006A2873">
        <w:rPr>
          <w:rFonts w:ascii="Liberation Serif" w:eastAsia="Times New Roman" w:hAnsi="Liberation Serif" w:cs="Times New Roman"/>
          <w:sz w:val="24"/>
          <w:szCs w:val="24"/>
        </w:rPr>
        <w:lastRenderedPageBreak/>
        <w:t xml:space="preserve">          </w:t>
      </w:r>
      <w:proofErr w:type="gramStart"/>
      <w:r w:rsidRPr="006A2873">
        <w:rPr>
          <w:rFonts w:ascii="Liberation Serif" w:eastAsia="Times New Roman" w:hAnsi="Liberation Serif" w:cs="Times New Roman"/>
          <w:sz w:val="24"/>
          <w:szCs w:val="24"/>
        </w:rPr>
        <w:t xml:space="preserve">По данному вопросу: рассмотрев  вопрос о возможности приобретения </w:t>
      </w:r>
      <w:proofErr w:type="spellStart"/>
      <w:r w:rsidRPr="006A2873">
        <w:rPr>
          <w:rFonts w:ascii="Liberation Serif" w:eastAsia="Times New Roman" w:hAnsi="Liberation Serif" w:cs="Times New Roman"/>
          <w:sz w:val="24"/>
          <w:szCs w:val="24"/>
        </w:rPr>
        <w:t>фотоловушек</w:t>
      </w:r>
      <w:proofErr w:type="spellEnd"/>
      <w:r w:rsidRPr="006A2873">
        <w:rPr>
          <w:rFonts w:ascii="Liberation Serif" w:eastAsia="Times New Roman" w:hAnsi="Liberation Serif" w:cs="Times New Roman"/>
          <w:sz w:val="24"/>
          <w:szCs w:val="24"/>
        </w:rPr>
        <w:t xml:space="preserve"> с учетом поступления в бюджет Артемовского городского округа в счет возмещения вреда окружающей среде в целях возможного использования их в деятельности  государственных казенных учреждений Свердловской области (лесничеств) по борьбе с незаконными рубками лесных насаждений и несанкционированными свалками на территории Артемовского городского округа совместно с Финансовым управлением Администрации Артемовского городского округа, довожу</w:t>
      </w:r>
      <w:proofErr w:type="gramEnd"/>
      <w:r w:rsidRPr="006A2873">
        <w:rPr>
          <w:rFonts w:ascii="Liberation Serif" w:eastAsia="Times New Roman" w:hAnsi="Liberation Serif" w:cs="Times New Roman"/>
          <w:sz w:val="24"/>
          <w:szCs w:val="24"/>
        </w:rPr>
        <w:t xml:space="preserve"> информацию о том, что это будет являться неправомерным использованием средств местного бюджета. </w:t>
      </w:r>
      <w:proofErr w:type="gramStart"/>
      <w:r w:rsidRPr="006A2873">
        <w:rPr>
          <w:rFonts w:ascii="Liberation Serif" w:eastAsia="Times New Roman" w:hAnsi="Liberation Serif" w:cs="Times New Roman"/>
          <w:sz w:val="24"/>
          <w:szCs w:val="24"/>
        </w:rPr>
        <w:t>В соответствии с пунктами 25 и 38 статьи 16 Федерального закона от 06 октября 2003 года № 131-ФЗ «Об общих принципах организации местного самоуправления в Российской Федерации» к вопросам местного значения относятся: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 и осуществление муниципального лесного контроля.</w:t>
      </w:r>
      <w:proofErr w:type="gramEnd"/>
      <w:r w:rsidRPr="006A2873">
        <w:rPr>
          <w:rFonts w:ascii="Liberation Serif" w:eastAsia="Times New Roman" w:hAnsi="Liberation Serif" w:cs="Times New Roman"/>
          <w:sz w:val="24"/>
          <w:szCs w:val="24"/>
        </w:rPr>
        <w:t xml:space="preserve"> Согласно требованиям бюджетного кодекса Российской Федерации муниципальные образования, являющиеся получателями межбюджетных трансфертов из областного бюджета на выравнивание бюджетной обеспеченности, не имеют право устанавливать и исполнять расходные обязательства, не связанные с реше</w:t>
      </w:r>
      <w:r w:rsidRPr="006A2873">
        <w:rPr>
          <w:rFonts w:ascii="Liberation Serif" w:hAnsi="Liberation Serif"/>
          <w:sz w:val="24"/>
          <w:szCs w:val="24"/>
        </w:rPr>
        <w:t>нием вопросов местного значения.</w:t>
      </w:r>
    </w:p>
    <w:p w:rsidR="002A218D" w:rsidRPr="006A2873" w:rsidRDefault="002A218D" w:rsidP="006A2873">
      <w:pPr>
        <w:spacing w:after="0" w:line="240" w:lineRule="auto"/>
        <w:jc w:val="both"/>
        <w:rPr>
          <w:rFonts w:ascii="Liberation Serif" w:hAnsi="Liberation Serif"/>
          <w:sz w:val="24"/>
          <w:szCs w:val="24"/>
        </w:rPr>
      </w:pPr>
      <w:r w:rsidRPr="006A2873">
        <w:rPr>
          <w:rFonts w:ascii="Liberation Serif" w:hAnsi="Liberation Serif"/>
          <w:sz w:val="24"/>
          <w:szCs w:val="24"/>
        </w:rPr>
        <w:t xml:space="preserve">            Вместе с тем, Муниципальным  казенным учреждением Артемовского городского округа «</w:t>
      </w:r>
      <w:proofErr w:type="spellStart"/>
      <w:r w:rsidRPr="006A2873">
        <w:rPr>
          <w:rFonts w:ascii="Liberation Serif" w:hAnsi="Liberation Serif"/>
          <w:sz w:val="24"/>
          <w:szCs w:val="24"/>
        </w:rPr>
        <w:t>Жилкомстрой</w:t>
      </w:r>
      <w:proofErr w:type="spellEnd"/>
      <w:r w:rsidRPr="006A2873">
        <w:rPr>
          <w:rFonts w:ascii="Liberation Serif" w:hAnsi="Liberation Serif"/>
          <w:sz w:val="24"/>
          <w:szCs w:val="24"/>
        </w:rPr>
        <w:t xml:space="preserve">» в 2021 году за счет средств бюджета Артемовского городского округа приобретены 4 (четыре) </w:t>
      </w:r>
      <w:proofErr w:type="spellStart"/>
      <w:r w:rsidRPr="006A2873">
        <w:rPr>
          <w:rFonts w:ascii="Liberation Serif" w:hAnsi="Liberation Serif"/>
          <w:sz w:val="24"/>
          <w:szCs w:val="24"/>
        </w:rPr>
        <w:t>фотоловушки</w:t>
      </w:r>
      <w:proofErr w:type="spellEnd"/>
      <w:r w:rsidRPr="006A2873">
        <w:rPr>
          <w:rFonts w:ascii="Liberation Serif" w:hAnsi="Liberation Serif"/>
          <w:sz w:val="24"/>
          <w:szCs w:val="24"/>
        </w:rPr>
        <w:t xml:space="preserve">, которые находятся в оперативном управлении учреждения. МКУ ЖКС может передать часть данных </w:t>
      </w:r>
      <w:proofErr w:type="spellStart"/>
      <w:r w:rsidRPr="006A2873">
        <w:rPr>
          <w:rFonts w:ascii="Liberation Serif" w:hAnsi="Liberation Serif"/>
          <w:sz w:val="24"/>
          <w:szCs w:val="24"/>
        </w:rPr>
        <w:t>фотоловушек</w:t>
      </w:r>
      <w:proofErr w:type="spellEnd"/>
      <w:r w:rsidRPr="006A2873">
        <w:rPr>
          <w:rFonts w:ascii="Liberation Serif" w:hAnsi="Liberation Serif"/>
          <w:sz w:val="24"/>
          <w:szCs w:val="24"/>
        </w:rPr>
        <w:t xml:space="preserve"> ОМВД России по Артемовскому району в безвозмездное пользование в соответствии с Порядком согласования передачи в аренду и безвозмездное пользование муниципального имущества Артемовского городского округа, закрепленного на праве хозяйственного ведения за муниципальными унитарными предприятиями Артемовского городского округа, на праве оперативного управления за муниципальными учреждениями Артемовского городского округа, утвержденным постановлением Администрации Артемовского городского округа от 28.03.2022</w:t>
      </w:r>
      <w:r w:rsidR="00EF5210">
        <w:rPr>
          <w:rFonts w:ascii="Liberation Serif" w:hAnsi="Liberation Serif"/>
          <w:sz w:val="24"/>
          <w:szCs w:val="24"/>
        </w:rPr>
        <w:t xml:space="preserve"> </w:t>
      </w:r>
      <w:r w:rsidRPr="006A2873">
        <w:rPr>
          <w:rFonts w:ascii="Liberation Serif" w:hAnsi="Liberation Serif"/>
          <w:sz w:val="24"/>
          <w:szCs w:val="24"/>
        </w:rPr>
        <w:t xml:space="preserve">№ 283-ПА. По </w:t>
      </w:r>
      <w:r w:rsidR="006A2873" w:rsidRPr="006A2873">
        <w:rPr>
          <w:rFonts w:ascii="Liberation Serif" w:hAnsi="Liberation Serif"/>
          <w:sz w:val="24"/>
          <w:szCs w:val="24"/>
        </w:rPr>
        <w:t>данному вопросу Администрацией А</w:t>
      </w:r>
      <w:r w:rsidRPr="006A2873">
        <w:rPr>
          <w:rFonts w:ascii="Liberation Serif" w:hAnsi="Liberation Serif"/>
          <w:sz w:val="24"/>
          <w:szCs w:val="24"/>
        </w:rPr>
        <w:t xml:space="preserve">ртемовского городского округа направлено письмо (исх. </w:t>
      </w:r>
      <w:r w:rsidR="00B6097B" w:rsidRPr="006A2873">
        <w:rPr>
          <w:rFonts w:ascii="Liberation Serif" w:hAnsi="Liberation Serif"/>
          <w:sz w:val="24"/>
          <w:szCs w:val="24"/>
        </w:rPr>
        <w:t>о</w:t>
      </w:r>
      <w:r w:rsidRPr="006A2873">
        <w:rPr>
          <w:rFonts w:ascii="Liberation Serif" w:hAnsi="Liberation Serif"/>
          <w:sz w:val="24"/>
          <w:szCs w:val="24"/>
        </w:rPr>
        <w:t xml:space="preserve">т </w:t>
      </w:r>
      <w:r w:rsidR="00B6097B" w:rsidRPr="006A2873">
        <w:rPr>
          <w:rFonts w:ascii="Liberation Serif" w:hAnsi="Liberation Serif"/>
          <w:sz w:val="24"/>
          <w:szCs w:val="24"/>
        </w:rPr>
        <w:t>29.08.2022 № 5985/19)</w:t>
      </w:r>
      <w:r w:rsidRPr="006A2873">
        <w:rPr>
          <w:rFonts w:ascii="Liberation Serif" w:hAnsi="Liberation Serif"/>
          <w:sz w:val="24"/>
          <w:szCs w:val="24"/>
        </w:rPr>
        <w:t xml:space="preserve"> в адрес ОМВД России по Артемовскому району.</w:t>
      </w:r>
    </w:p>
    <w:p w:rsidR="002A218D" w:rsidRDefault="002A218D" w:rsidP="002A218D">
      <w:pPr>
        <w:jc w:val="both"/>
        <w:rPr>
          <w:rFonts w:ascii="Liberation Serif" w:eastAsia="Times New Roman" w:hAnsi="Liberation Serif" w:cs="Times New Roman"/>
          <w:szCs w:val="24"/>
        </w:rPr>
      </w:pPr>
    </w:p>
    <w:p w:rsidR="002A218D" w:rsidRDefault="002A218D" w:rsidP="002A218D">
      <w:pPr>
        <w:jc w:val="both"/>
        <w:rPr>
          <w:rFonts w:ascii="Liberation Serif" w:eastAsia="Times New Roman" w:hAnsi="Liberation Serif" w:cs="Times New Roman"/>
          <w:szCs w:val="24"/>
        </w:rPr>
      </w:pPr>
      <w:r>
        <w:rPr>
          <w:rFonts w:ascii="Liberation Serif" w:eastAsia="Times New Roman" w:hAnsi="Liberation Serif" w:cs="Times New Roman"/>
          <w:szCs w:val="24"/>
        </w:rPr>
        <w:t xml:space="preserve">             </w:t>
      </w:r>
      <w:r>
        <w:rPr>
          <w:rFonts w:ascii="Liberation Serif" w:eastAsia="Times New Roman" w:hAnsi="Liberation Serif" w:cs="Times New Roman"/>
          <w:szCs w:val="24"/>
          <w:u w:val="single"/>
        </w:rPr>
        <w:t>п. 4.2 протокола</w:t>
      </w:r>
      <w:r>
        <w:rPr>
          <w:rFonts w:ascii="Liberation Serif" w:eastAsia="Times New Roman" w:hAnsi="Liberation Serif" w:cs="Times New Roman"/>
          <w:szCs w:val="24"/>
        </w:rPr>
        <w:t>: «Проведение комплексного анализа целевого использования древесины, полученной по договорам купли-продажи лесных насаждений для собственных нужд граждан в 2021-2022 годах, а также сбор сведений о лицах, осуществляющих услуги по заготовке указанной древесины, на территории соответствующего муниципального образования».</w:t>
      </w:r>
    </w:p>
    <w:p w:rsidR="002A218D" w:rsidRDefault="002A218D" w:rsidP="002A218D">
      <w:pPr>
        <w:jc w:val="both"/>
        <w:rPr>
          <w:rFonts w:ascii="Liberation Serif" w:eastAsia="Times New Roman" w:hAnsi="Liberation Serif" w:cs="Times New Roman"/>
          <w:szCs w:val="24"/>
        </w:rPr>
      </w:pPr>
      <w:r>
        <w:rPr>
          <w:rFonts w:ascii="Liberation Serif" w:eastAsia="Times New Roman" w:hAnsi="Liberation Serif" w:cs="Times New Roman"/>
          <w:szCs w:val="24"/>
        </w:rPr>
        <w:t xml:space="preserve">          По данному вопросу, на основании представленной ГКУ СО «</w:t>
      </w:r>
      <w:proofErr w:type="spellStart"/>
      <w:r>
        <w:rPr>
          <w:rFonts w:ascii="Liberation Serif" w:eastAsia="Times New Roman" w:hAnsi="Liberation Serif" w:cs="Times New Roman"/>
          <w:szCs w:val="24"/>
        </w:rPr>
        <w:t>Егоршинское</w:t>
      </w:r>
      <w:proofErr w:type="spellEnd"/>
      <w:r>
        <w:rPr>
          <w:rFonts w:ascii="Liberation Serif" w:eastAsia="Times New Roman" w:hAnsi="Liberation Serif" w:cs="Times New Roman"/>
          <w:szCs w:val="24"/>
        </w:rPr>
        <w:t xml:space="preserve"> лесничество» информации (исх. от 07.07.2022 № 102), полученной по запросу Администрации Артемовского городского округа, установлено следующее:</w:t>
      </w:r>
    </w:p>
    <w:p w:rsidR="002A218D" w:rsidRDefault="002A218D" w:rsidP="002A218D">
      <w:pPr>
        <w:spacing w:after="0" w:line="240" w:lineRule="auto"/>
        <w:jc w:val="both"/>
        <w:rPr>
          <w:rFonts w:ascii="Liberation Serif" w:eastAsia="Times New Roman" w:hAnsi="Liberation Serif" w:cs="Times New Roman"/>
          <w:szCs w:val="24"/>
        </w:rPr>
      </w:pPr>
      <w:r>
        <w:rPr>
          <w:rFonts w:ascii="Liberation Serif" w:eastAsia="Times New Roman" w:hAnsi="Liberation Serif" w:cs="Times New Roman"/>
          <w:sz w:val="26"/>
          <w:szCs w:val="26"/>
        </w:rPr>
        <w:t xml:space="preserve">          </w:t>
      </w:r>
      <w:proofErr w:type="gramStart"/>
      <w:r>
        <w:rPr>
          <w:rFonts w:ascii="Liberation Serif" w:eastAsia="Times New Roman" w:hAnsi="Liberation Serif" w:cs="Times New Roman"/>
          <w:szCs w:val="24"/>
        </w:rPr>
        <w:t>В 2021 году на территории, подведомственной ГКУ СО «</w:t>
      </w:r>
      <w:proofErr w:type="spellStart"/>
      <w:r>
        <w:rPr>
          <w:rFonts w:ascii="Liberation Serif" w:eastAsia="Times New Roman" w:hAnsi="Liberation Serif" w:cs="Times New Roman"/>
          <w:szCs w:val="24"/>
        </w:rPr>
        <w:t>Егоршинское</w:t>
      </w:r>
      <w:proofErr w:type="spellEnd"/>
      <w:r>
        <w:rPr>
          <w:rFonts w:ascii="Liberation Serif" w:eastAsia="Times New Roman" w:hAnsi="Liberation Serif" w:cs="Times New Roman"/>
          <w:szCs w:val="24"/>
        </w:rPr>
        <w:t xml:space="preserve"> лесничество», Министерством природных ресурсов и экологии Свердловской области заключено 198 договоров купли-продажи лесных насаждений, для собственных нужд граждан общим объемом древесины  8445 м</w:t>
      </w:r>
      <w:r>
        <w:rPr>
          <w:rFonts w:ascii="Liberation Serif" w:eastAsia="Times New Roman" w:hAnsi="Liberation Serif" w:cs="Times New Roman"/>
          <w:szCs w:val="24"/>
          <w:vertAlign w:val="superscript"/>
        </w:rPr>
        <w:t>3</w:t>
      </w:r>
      <w:r>
        <w:rPr>
          <w:rFonts w:ascii="Liberation Serif" w:eastAsia="Times New Roman" w:hAnsi="Liberation Serif" w:cs="Times New Roman"/>
          <w:szCs w:val="24"/>
        </w:rPr>
        <w:t>, в том числе: для целей отопления жилых помещений, не имеющих центрального отопления, 1308 м</w:t>
      </w:r>
      <w:r>
        <w:rPr>
          <w:rFonts w:ascii="Liberation Serif" w:eastAsia="Times New Roman" w:hAnsi="Liberation Serif" w:cs="Times New Roman"/>
          <w:szCs w:val="24"/>
          <w:vertAlign w:val="superscript"/>
        </w:rPr>
        <w:t>3</w:t>
      </w:r>
      <w:r>
        <w:rPr>
          <w:rFonts w:ascii="Liberation Serif" w:eastAsia="Times New Roman" w:hAnsi="Liberation Serif" w:cs="Times New Roman"/>
          <w:szCs w:val="24"/>
        </w:rPr>
        <w:t>, для топки печей в банях, расположенных на земельных участках, на которых находятся жилые дома</w:t>
      </w:r>
      <w:proofErr w:type="gramEnd"/>
      <w:r>
        <w:rPr>
          <w:rFonts w:ascii="Liberation Serif" w:eastAsia="Times New Roman" w:hAnsi="Liberation Serif" w:cs="Times New Roman"/>
          <w:szCs w:val="24"/>
        </w:rPr>
        <w:t>, 870 м</w:t>
      </w:r>
      <w:r>
        <w:rPr>
          <w:rFonts w:ascii="Liberation Serif" w:eastAsia="Times New Roman" w:hAnsi="Liberation Serif" w:cs="Times New Roman"/>
          <w:szCs w:val="24"/>
          <w:vertAlign w:val="superscript"/>
        </w:rPr>
        <w:t>3</w:t>
      </w:r>
      <w:r>
        <w:rPr>
          <w:rFonts w:ascii="Liberation Serif" w:eastAsia="Times New Roman" w:hAnsi="Liberation Serif" w:cs="Times New Roman"/>
          <w:szCs w:val="24"/>
        </w:rPr>
        <w:t>, для возведения жилых домов 3904 м</w:t>
      </w:r>
      <w:r>
        <w:rPr>
          <w:rFonts w:ascii="Liberation Serif" w:eastAsia="Times New Roman" w:hAnsi="Liberation Serif" w:cs="Times New Roman"/>
          <w:szCs w:val="24"/>
          <w:vertAlign w:val="superscript"/>
        </w:rPr>
        <w:t>3</w:t>
      </w:r>
      <w:r>
        <w:rPr>
          <w:rFonts w:ascii="Liberation Serif" w:eastAsia="Times New Roman" w:hAnsi="Liberation Serif" w:cs="Times New Roman"/>
          <w:szCs w:val="24"/>
        </w:rPr>
        <w:t>, для возведения иных строений, за исключением жилых домов, 1413 м</w:t>
      </w:r>
      <w:r>
        <w:rPr>
          <w:rFonts w:ascii="Liberation Serif" w:eastAsia="Times New Roman" w:hAnsi="Liberation Serif" w:cs="Times New Roman"/>
          <w:szCs w:val="24"/>
          <w:vertAlign w:val="superscript"/>
        </w:rPr>
        <w:t>3</w:t>
      </w:r>
      <w:r>
        <w:rPr>
          <w:rFonts w:ascii="Liberation Serif" w:eastAsia="Times New Roman" w:hAnsi="Liberation Serif" w:cs="Times New Roman"/>
          <w:szCs w:val="24"/>
        </w:rPr>
        <w:t>, для реконструкции и (или) ремонта строений 950 м</w:t>
      </w:r>
      <w:r>
        <w:rPr>
          <w:rFonts w:ascii="Liberation Serif" w:eastAsia="Times New Roman" w:hAnsi="Liberation Serif" w:cs="Times New Roman"/>
          <w:szCs w:val="24"/>
          <w:vertAlign w:val="superscript"/>
        </w:rPr>
        <w:t>3</w:t>
      </w:r>
      <w:r>
        <w:rPr>
          <w:rFonts w:ascii="Liberation Serif" w:eastAsia="Times New Roman" w:hAnsi="Liberation Serif" w:cs="Times New Roman"/>
          <w:szCs w:val="24"/>
        </w:rPr>
        <w:t>.</w:t>
      </w:r>
    </w:p>
    <w:p w:rsidR="002A218D" w:rsidRDefault="002A218D" w:rsidP="002A218D">
      <w:pPr>
        <w:spacing w:after="0" w:line="240" w:lineRule="auto"/>
        <w:jc w:val="both"/>
        <w:rPr>
          <w:rFonts w:ascii="Liberation Serif" w:eastAsia="Times New Roman" w:hAnsi="Liberation Serif" w:cs="Times New Roman"/>
          <w:szCs w:val="24"/>
        </w:rPr>
      </w:pPr>
      <w:r>
        <w:rPr>
          <w:rFonts w:ascii="Liberation Serif" w:eastAsia="Times New Roman" w:hAnsi="Liberation Serif" w:cs="Times New Roman"/>
          <w:szCs w:val="24"/>
        </w:rPr>
        <w:t xml:space="preserve">           </w:t>
      </w:r>
      <w:proofErr w:type="gramStart"/>
      <w:r>
        <w:rPr>
          <w:rFonts w:ascii="Liberation Serif" w:eastAsia="Times New Roman" w:hAnsi="Liberation Serif" w:cs="Times New Roman"/>
          <w:szCs w:val="24"/>
        </w:rPr>
        <w:t>В 2022 году (по состоянию на 01.07.2022) заключено 92 договора купли-продажи лесных насаждений, для собственных нужд граждан общим объемом древесины  3849 м</w:t>
      </w:r>
      <w:r>
        <w:rPr>
          <w:rFonts w:ascii="Liberation Serif" w:eastAsia="Times New Roman" w:hAnsi="Liberation Serif" w:cs="Times New Roman"/>
          <w:szCs w:val="24"/>
          <w:vertAlign w:val="superscript"/>
        </w:rPr>
        <w:t>3</w:t>
      </w:r>
      <w:r>
        <w:rPr>
          <w:rFonts w:ascii="Liberation Serif" w:eastAsia="Times New Roman" w:hAnsi="Liberation Serif" w:cs="Times New Roman"/>
          <w:szCs w:val="24"/>
        </w:rPr>
        <w:t>, в том числе: для целей отопления жилых помещений, не имеющих центрального отопления, 772 м</w:t>
      </w:r>
      <w:r>
        <w:rPr>
          <w:rFonts w:ascii="Liberation Serif" w:eastAsia="Times New Roman" w:hAnsi="Liberation Serif" w:cs="Times New Roman"/>
          <w:szCs w:val="24"/>
          <w:vertAlign w:val="superscript"/>
        </w:rPr>
        <w:t>3</w:t>
      </w:r>
      <w:r>
        <w:rPr>
          <w:rFonts w:ascii="Liberation Serif" w:eastAsia="Times New Roman" w:hAnsi="Liberation Serif" w:cs="Times New Roman"/>
          <w:szCs w:val="24"/>
        </w:rPr>
        <w:t>, для топки печей в банях, расположенных на земельных участках, на которых находятся жилые дома, 520 м</w:t>
      </w:r>
      <w:r>
        <w:rPr>
          <w:rFonts w:ascii="Liberation Serif" w:eastAsia="Times New Roman" w:hAnsi="Liberation Serif" w:cs="Times New Roman"/>
          <w:szCs w:val="24"/>
          <w:vertAlign w:val="superscript"/>
        </w:rPr>
        <w:t>3</w:t>
      </w:r>
      <w:r>
        <w:rPr>
          <w:rFonts w:ascii="Liberation Serif" w:eastAsia="Times New Roman" w:hAnsi="Liberation Serif" w:cs="Times New Roman"/>
          <w:szCs w:val="24"/>
        </w:rPr>
        <w:t xml:space="preserve">, </w:t>
      </w:r>
      <w:r>
        <w:rPr>
          <w:rFonts w:ascii="Liberation Serif" w:eastAsia="Times New Roman" w:hAnsi="Liberation Serif" w:cs="Times New Roman"/>
          <w:szCs w:val="24"/>
        </w:rPr>
        <w:lastRenderedPageBreak/>
        <w:t>для возведения жилых домов 1675 м</w:t>
      </w:r>
      <w:r>
        <w:rPr>
          <w:rFonts w:ascii="Liberation Serif" w:eastAsia="Times New Roman" w:hAnsi="Liberation Serif" w:cs="Times New Roman"/>
          <w:szCs w:val="24"/>
          <w:vertAlign w:val="superscript"/>
        </w:rPr>
        <w:t>3</w:t>
      </w:r>
      <w:r>
        <w:rPr>
          <w:rFonts w:ascii="Liberation Serif" w:eastAsia="Times New Roman" w:hAnsi="Liberation Serif" w:cs="Times New Roman"/>
          <w:szCs w:val="24"/>
        </w:rPr>
        <w:t>, для возведения</w:t>
      </w:r>
      <w:proofErr w:type="gramEnd"/>
      <w:r>
        <w:rPr>
          <w:rFonts w:ascii="Liberation Serif" w:eastAsia="Times New Roman" w:hAnsi="Liberation Serif" w:cs="Times New Roman"/>
          <w:szCs w:val="24"/>
        </w:rPr>
        <w:t xml:space="preserve"> иных строений, за исключением жилых домов, 633 м</w:t>
      </w:r>
      <w:r>
        <w:rPr>
          <w:rFonts w:ascii="Liberation Serif" w:eastAsia="Times New Roman" w:hAnsi="Liberation Serif" w:cs="Times New Roman"/>
          <w:szCs w:val="24"/>
          <w:vertAlign w:val="superscript"/>
        </w:rPr>
        <w:t>3</w:t>
      </w:r>
      <w:r>
        <w:rPr>
          <w:rFonts w:ascii="Liberation Serif" w:eastAsia="Times New Roman" w:hAnsi="Liberation Serif" w:cs="Times New Roman"/>
          <w:szCs w:val="24"/>
        </w:rPr>
        <w:t>, для реконструкции и (или) ремонта строений 249 м</w:t>
      </w:r>
      <w:r>
        <w:rPr>
          <w:rFonts w:ascii="Liberation Serif" w:eastAsia="Times New Roman" w:hAnsi="Liberation Serif" w:cs="Times New Roman"/>
          <w:szCs w:val="24"/>
          <w:vertAlign w:val="superscript"/>
        </w:rPr>
        <w:t>3</w:t>
      </w:r>
      <w:r>
        <w:rPr>
          <w:rFonts w:ascii="Liberation Serif" w:eastAsia="Times New Roman" w:hAnsi="Liberation Serif" w:cs="Times New Roman"/>
          <w:szCs w:val="24"/>
        </w:rPr>
        <w:t>.</w:t>
      </w:r>
    </w:p>
    <w:p w:rsidR="002A218D" w:rsidRDefault="002A218D" w:rsidP="002A218D">
      <w:pPr>
        <w:spacing w:after="0" w:line="240" w:lineRule="auto"/>
        <w:jc w:val="both"/>
        <w:rPr>
          <w:rFonts w:ascii="Liberation Serif" w:eastAsia="Times New Roman" w:hAnsi="Liberation Serif" w:cs="Times New Roman"/>
          <w:szCs w:val="24"/>
        </w:rPr>
      </w:pPr>
      <w:r>
        <w:rPr>
          <w:rFonts w:ascii="Liberation Serif" w:eastAsia="Times New Roman" w:hAnsi="Liberation Serif" w:cs="Times New Roman"/>
          <w:szCs w:val="24"/>
        </w:rPr>
        <w:t xml:space="preserve">           Информацией о том, для каких целей фактически используется древесины гражданами, ГКУ СО «</w:t>
      </w:r>
      <w:proofErr w:type="spellStart"/>
      <w:r>
        <w:rPr>
          <w:rFonts w:ascii="Liberation Serif" w:eastAsia="Times New Roman" w:hAnsi="Liberation Serif" w:cs="Times New Roman"/>
          <w:szCs w:val="24"/>
        </w:rPr>
        <w:t>Егоршинское</w:t>
      </w:r>
      <w:proofErr w:type="spellEnd"/>
      <w:r>
        <w:rPr>
          <w:rFonts w:ascii="Liberation Serif" w:eastAsia="Times New Roman" w:hAnsi="Liberation Serif" w:cs="Times New Roman"/>
          <w:szCs w:val="24"/>
        </w:rPr>
        <w:t xml:space="preserve"> лесничество» не располагает.</w:t>
      </w:r>
    </w:p>
    <w:p w:rsidR="002A218D" w:rsidRDefault="002A218D" w:rsidP="002A218D">
      <w:pPr>
        <w:spacing w:after="0" w:line="240" w:lineRule="auto"/>
        <w:jc w:val="both"/>
        <w:rPr>
          <w:rFonts w:ascii="Liberation Serif" w:eastAsia="Times New Roman" w:hAnsi="Liberation Serif" w:cs="Times New Roman"/>
          <w:szCs w:val="24"/>
        </w:rPr>
      </w:pPr>
      <w:r>
        <w:rPr>
          <w:rFonts w:ascii="Liberation Serif" w:eastAsia="Times New Roman" w:hAnsi="Liberation Serif" w:cs="Times New Roman"/>
          <w:szCs w:val="24"/>
        </w:rPr>
        <w:t xml:space="preserve">            Сведения о лицах, осуществляющих услуги по заготовке древесины, полученной по договорам купли-продажи лесных насаждений для собственных нужд граждан, в ГКУ СО «</w:t>
      </w:r>
      <w:proofErr w:type="spellStart"/>
      <w:r>
        <w:rPr>
          <w:rFonts w:ascii="Liberation Serif" w:eastAsia="Times New Roman" w:hAnsi="Liberation Serif" w:cs="Times New Roman"/>
          <w:szCs w:val="24"/>
        </w:rPr>
        <w:t>Егоршинское</w:t>
      </w:r>
      <w:proofErr w:type="spellEnd"/>
      <w:r>
        <w:rPr>
          <w:rFonts w:ascii="Liberation Serif" w:eastAsia="Times New Roman" w:hAnsi="Liberation Serif" w:cs="Times New Roman"/>
          <w:szCs w:val="24"/>
        </w:rPr>
        <w:t xml:space="preserve"> лесничество» отсутствует.</w:t>
      </w:r>
    </w:p>
    <w:p w:rsidR="002A218D" w:rsidRDefault="002A218D" w:rsidP="002A218D">
      <w:pPr>
        <w:spacing w:after="0" w:line="240" w:lineRule="auto"/>
        <w:jc w:val="both"/>
        <w:rPr>
          <w:rFonts w:ascii="Liberation Serif" w:eastAsia="Times New Roman" w:hAnsi="Liberation Serif" w:cs="Arial"/>
          <w:bCs/>
          <w:szCs w:val="24"/>
          <w:shd w:val="clear" w:color="auto" w:fill="FFFFFF"/>
        </w:rPr>
      </w:pPr>
      <w:r>
        <w:rPr>
          <w:rFonts w:ascii="Liberation Serif" w:eastAsia="Times New Roman" w:hAnsi="Liberation Serif" w:cs="Arial"/>
          <w:bCs/>
          <w:szCs w:val="24"/>
          <w:shd w:val="clear" w:color="auto" w:fill="FFFFFF"/>
        </w:rPr>
        <w:t xml:space="preserve">            На основании вышеизложенного, следует, что для получения данной информации необходимо получить сведения у граждан, заключивших договоры купли-продажи лесных насаждений. Такие полномочия у Администрации Артемовского городского округа и у ГКУ СО «</w:t>
      </w:r>
      <w:proofErr w:type="spellStart"/>
      <w:r>
        <w:rPr>
          <w:rFonts w:ascii="Liberation Serif" w:eastAsia="Times New Roman" w:hAnsi="Liberation Serif" w:cs="Arial"/>
          <w:bCs/>
          <w:szCs w:val="24"/>
          <w:shd w:val="clear" w:color="auto" w:fill="FFFFFF"/>
        </w:rPr>
        <w:t>Егоршинское</w:t>
      </w:r>
      <w:proofErr w:type="spellEnd"/>
      <w:r>
        <w:rPr>
          <w:rFonts w:ascii="Liberation Serif" w:eastAsia="Times New Roman" w:hAnsi="Liberation Serif" w:cs="Arial"/>
          <w:bCs/>
          <w:szCs w:val="24"/>
          <w:shd w:val="clear" w:color="auto" w:fill="FFFFFF"/>
        </w:rPr>
        <w:t xml:space="preserve"> лесничество» отсутствуют.</w:t>
      </w:r>
    </w:p>
    <w:p w:rsidR="002A218D" w:rsidRDefault="002A218D" w:rsidP="002A218D">
      <w:pPr>
        <w:spacing w:after="0" w:line="240" w:lineRule="auto"/>
        <w:jc w:val="both"/>
        <w:rPr>
          <w:rFonts w:ascii="Liberation Serif" w:hAnsi="Liberation Serif" w:cs="Liberation Serif"/>
          <w:sz w:val="24"/>
          <w:szCs w:val="24"/>
        </w:rPr>
      </w:pPr>
    </w:p>
    <w:p w:rsidR="002A218D" w:rsidRDefault="002A218D" w:rsidP="002A218D">
      <w:pPr>
        <w:spacing w:after="0" w:line="240" w:lineRule="auto"/>
        <w:jc w:val="both"/>
        <w:rPr>
          <w:rFonts w:ascii="Liberation Serif" w:hAnsi="Liberation Serif"/>
          <w:sz w:val="24"/>
          <w:szCs w:val="24"/>
        </w:rPr>
      </w:pPr>
    </w:p>
    <w:p w:rsidR="002A218D" w:rsidRDefault="002A218D" w:rsidP="002A218D">
      <w:pPr>
        <w:widowControl w:val="0"/>
        <w:spacing w:after="0" w:line="240" w:lineRule="auto"/>
        <w:ind w:firstLine="708"/>
        <w:jc w:val="both"/>
        <w:rPr>
          <w:rFonts w:ascii="Liberation Serif" w:hAnsi="Liberation Serif" w:cs="Liberation Serif"/>
          <w:sz w:val="24"/>
          <w:szCs w:val="24"/>
        </w:rPr>
      </w:pPr>
      <w:r>
        <w:rPr>
          <w:rFonts w:ascii="Liberation Serif" w:hAnsi="Liberation Serif" w:cs="Liberation Serif"/>
          <w:sz w:val="24"/>
          <w:szCs w:val="24"/>
        </w:rPr>
        <w:t>На основании протокольных  решений заседания межведомственной комиссии от  14.07.2022:</w:t>
      </w:r>
    </w:p>
    <w:p w:rsidR="002A218D" w:rsidRDefault="002A218D" w:rsidP="002A218D">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 ГКУ СО «</w:t>
      </w:r>
      <w:proofErr w:type="spellStart"/>
      <w:r>
        <w:rPr>
          <w:rFonts w:ascii="Liberation Serif" w:hAnsi="Liberation Serif" w:cs="Liberation Serif"/>
          <w:sz w:val="24"/>
          <w:szCs w:val="24"/>
        </w:rPr>
        <w:t>Егоршинское</w:t>
      </w:r>
      <w:proofErr w:type="spellEnd"/>
      <w:r>
        <w:rPr>
          <w:rFonts w:ascii="Liberation Serif" w:hAnsi="Liberation Serif" w:cs="Liberation Serif"/>
          <w:sz w:val="24"/>
          <w:szCs w:val="24"/>
        </w:rPr>
        <w:t xml:space="preserve">  лесничество»</w:t>
      </w:r>
      <w:r>
        <w:rPr>
          <w:rFonts w:ascii="Liberation Serif" w:hAnsi="Liberation Serif" w:cs="Liberation Serif"/>
          <w:b/>
          <w:sz w:val="24"/>
          <w:szCs w:val="24"/>
        </w:rPr>
        <w:t xml:space="preserve"> </w:t>
      </w:r>
      <w:r>
        <w:rPr>
          <w:rFonts w:ascii="Liberation Serif" w:hAnsi="Liberation Serif" w:cs="Liberation Serif"/>
          <w:sz w:val="24"/>
          <w:szCs w:val="24"/>
        </w:rPr>
        <w:t>подготовлена и направлена информация в СМИ о результатах надзорной деятельности за 1 полугодие 2022 года и последствиях правонарушений, связанных с незаконной вырубкой древесины:</w:t>
      </w:r>
    </w:p>
    <w:p w:rsidR="002A218D" w:rsidRDefault="002A218D" w:rsidP="002A218D">
      <w:pPr>
        <w:spacing w:after="0" w:line="240" w:lineRule="auto"/>
        <w:jc w:val="both"/>
        <w:rPr>
          <w:rFonts w:ascii="Liberation Serif" w:hAnsi="Liberation Serif" w:cs="Liberation Serif"/>
          <w:sz w:val="24"/>
          <w:szCs w:val="24"/>
        </w:rPr>
      </w:pPr>
      <w:r>
        <w:rPr>
          <w:rFonts w:ascii="Liberation Serif" w:hAnsi="Liberation Serif" w:cs="Liberation Serif"/>
          <w:sz w:val="24"/>
          <w:szCs w:val="24"/>
        </w:rPr>
        <w:t xml:space="preserve">             </w:t>
      </w:r>
    </w:p>
    <w:p w:rsidR="002A218D" w:rsidRDefault="002A218D" w:rsidP="002A218D">
      <w:pPr>
        <w:jc w:val="both"/>
        <w:rPr>
          <w:rFonts w:ascii="Liberation Serif" w:hAnsi="Liberation Serif" w:cs="Liberation Serif"/>
          <w:sz w:val="24"/>
          <w:szCs w:val="24"/>
        </w:rPr>
      </w:pPr>
      <w:r>
        <w:rPr>
          <w:rFonts w:ascii="Liberation Serif" w:hAnsi="Liberation Serif" w:cs="Liberation Serif"/>
          <w:sz w:val="24"/>
          <w:szCs w:val="24"/>
        </w:rPr>
        <w:t xml:space="preserve">        Предложения в проект решения:</w:t>
      </w:r>
    </w:p>
    <w:p w:rsidR="002A218D" w:rsidRDefault="002A218D" w:rsidP="002A218D">
      <w:pPr>
        <w:jc w:val="both"/>
        <w:rPr>
          <w:rFonts w:ascii="Liberation Serif" w:hAnsi="Liberation Serif" w:cs="Liberation Serif"/>
          <w:sz w:val="24"/>
          <w:szCs w:val="24"/>
        </w:rPr>
      </w:pPr>
      <w:r>
        <w:rPr>
          <w:rFonts w:ascii="Liberation Serif" w:hAnsi="Liberation Serif" w:cs="Liberation Serif"/>
          <w:b/>
          <w:sz w:val="24"/>
          <w:szCs w:val="24"/>
        </w:rPr>
        <w:t xml:space="preserve">        1. Рекомендовать ГКУ СО «</w:t>
      </w:r>
      <w:proofErr w:type="spellStart"/>
      <w:r>
        <w:rPr>
          <w:rFonts w:ascii="Liberation Serif" w:hAnsi="Liberation Serif" w:cs="Liberation Serif"/>
          <w:b/>
          <w:sz w:val="24"/>
          <w:szCs w:val="24"/>
        </w:rPr>
        <w:t>Егоршинское</w:t>
      </w:r>
      <w:proofErr w:type="spellEnd"/>
      <w:r>
        <w:rPr>
          <w:rFonts w:ascii="Liberation Serif" w:hAnsi="Liberation Serif" w:cs="Liberation Serif"/>
          <w:b/>
          <w:sz w:val="24"/>
          <w:szCs w:val="24"/>
        </w:rPr>
        <w:t xml:space="preserve">  лесничество» (Антонов А.С.) </w:t>
      </w:r>
      <w:r>
        <w:rPr>
          <w:rFonts w:ascii="Liberation Serif" w:hAnsi="Liberation Serif" w:cs="Liberation Serif"/>
          <w:sz w:val="24"/>
          <w:szCs w:val="24"/>
        </w:rPr>
        <w:t xml:space="preserve">Подготовить информацию о результатах надзорной деятельности в 2021 году и последствиях правонарушений, связанных с незаконной вырубкой древесины, и направить в Администрацию Артемовского городского округа для размещения на сайте Артемовского городского округа и для направления в средства массовой информации. </w:t>
      </w:r>
      <w:r>
        <w:rPr>
          <w:rFonts w:ascii="Liberation Serif" w:hAnsi="Liberation Serif" w:cs="Liberation Serif"/>
          <w:b/>
          <w:sz w:val="24"/>
          <w:szCs w:val="24"/>
        </w:rPr>
        <w:t>Срок – 20.01.2022.</w:t>
      </w:r>
    </w:p>
    <w:p w:rsidR="002A218D" w:rsidRDefault="002A218D" w:rsidP="002A218D">
      <w:pPr>
        <w:jc w:val="both"/>
        <w:rPr>
          <w:rFonts w:ascii="Liberation Serif" w:hAnsi="Liberation Serif" w:cs="Liberation Serif"/>
          <w:sz w:val="24"/>
          <w:szCs w:val="24"/>
        </w:rPr>
      </w:pPr>
    </w:p>
    <w:p w:rsidR="002A218D" w:rsidRDefault="002A218D" w:rsidP="002A218D">
      <w:pPr>
        <w:jc w:val="both"/>
        <w:rPr>
          <w:rFonts w:ascii="Liberation Serif" w:hAnsi="Liberation Serif" w:cs="Liberation Serif"/>
          <w:sz w:val="24"/>
          <w:szCs w:val="24"/>
        </w:rPr>
      </w:pPr>
    </w:p>
    <w:p w:rsidR="002A218D" w:rsidRDefault="002A218D" w:rsidP="002A218D">
      <w:pPr>
        <w:rPr>
          <w:sz w:val="24"/>
          <w:szCs w:val="24"/>
        </w:rPr>
      </w:pPr>
    </w:p>
    <w:p w:rsidR="00C10A7A" w:rsidRDefault="00C10A7A"/>
    <w:sectPr w:rsidR="00C10A7A" w:rsidSect="00C10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useFELayout/>
  </w:compat>
  <w:rsids>
    <w:rsidRoot w:val="002A218D"/>
    <w:rsid w:val="002A218D"/>
    <w:rsid w:val="006A2873"/>
    <w:rsid w:val="00B6097B"/>
    <w:rsid w:val="00C10A7A"/>
    <w:rsid w:val="00DF10A2"/>
    <w:rsid w:val="00EF5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218D"/>
    <w:rPr>
      <w:color w:val="0000FF"/>
      <w:u w:val="single"/>
    </w:rPr>
  </w:style>
  <w:style w:type="paragraph" w:styleId="a4">
    <w:name w:val="List Paragraph"/>
    <w:basedOn w:val="a"/>
    <w:uiPriority w:val="34"/>
    <w:qFormat/>
    <w:rsid w:val="002A218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290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34661/2f05422c4ff79c451be86e7d3a323058397d4b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1738</Words>
  <Characters>9911</Characters>
  <Application>Microsoft Office Word</Application>
  <DocSecurity>0</DocSecurity>
  <Lines>82</Lines>
  <Paragraphs>23</Paragraphs>
  <ScaleCrop>false</ScaleCrop>
  <Company/>
  <LinksUpToDate>false</LinksUpToDate>
  <CharactersWithSpaces>11626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Скутина Альбина Камильевна</dc:creator>
  <cp:keywords/>
  <dc:description/>
  <cp:lastModifiedBy>Пользователь</cp:lastModifiedBy>
  <cp:revision>8</cp:revision>
  <dcterms:created xsi:type="dcterms:W3CDTF">2022-10-11T02:05:00Z</dcterms:created>
  <dcterms:modified xsi:type="dcterms:W3CDTF">2022-10-24T06:46:00Z</dcterms:modified>
</cp:coreProperties>
</file>